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BEC" w:rsidRDefault="00636BEC" w:rsidP="00636BEC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Приложение</w:t>
      </w:r>
    </w:p>
    <w:p w:rsidR="00636BEC" w:rsidRDefault="00636BEC" w:rsidP="00636BEC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к постановлению администрации</w:t>
      </w:r>
    </w:p>
    <w:p w:rsidR="00636BEC" w:rsidRDefault="00636BEC" w:rsidP="00636BEC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городского поселения Рузаевка</w:t>
      </w:r>
    </w:p>
    <w:p w:rsidR="00636BEC" w:rsidRPr="00636BEC" w:rsidRDefault="00636BEC" w:rsidP="00636BEC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от </w:t>
      </w:r>
      <w:r w:rsidR="00F91F52">
        <w:rPr>
          <w:rFonts w:ascii="Times New Roman" w:hAnsi="Times New Roman" w:cs="Times New Roman"/>
          <w:bCs/>
          <w:color w:val="26282F"/>
          <w:sz w:val="28"/>
          <w:szCs w:val="28"/>
        </w:rPr>
        <w:t>05.09.2016г. №709</w:t>
      </w:r>
      <w:bookmarkStart w:id="0" w:name="_GoBack"/>
      <w:bookmarkEnd w:id="0"/>
    </w:p>
    <w:p w:rsidR="0042529B" w:rsidRPr="0042529B" w:rsidRDefault="0042529B" w:rsidP="0042529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42529B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Порядок</w:t>
      </w:r>
      <w:r w:rsidRPr="0042529B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 xml:space="preserve">разработки, реализации и оценки эффективности муниципальных программ </w:t>
      </w:r>
      <w:r w:rsidR="00401143">
        <w:rPr>
          <w:rFonts w:ascii="Times New Roman" w:hAnsi="Times New Roman" w:cs="Times New Roman"/>
          <w:b/>
          <w:bCs/>
          <w:color w:val="26282F"/>
          <w:sz w:val="28"/>
          <w:szCs w:val="28"/>
        </w:rPr>
        <w:t>городского поселения Рузаевка</w:t>
      </w:r>
      <w:r w:rsidRPr="0042529B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529B" w:rsidRPr="0042529B" w:rsidRDefault="0042529B" w:rsidP="0042529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1" w:name="sub_11000"/>
      <w:r w:rsidRPr="0042529B">
        <w:rPr>
          <w:rFonts w:ascii="Times New Roman" w:hAnsi="Times New Roman" w:cs="Times New Roman"/>
          <w:b/>
          <w:bCs/>
          <w:color w:val="26282F"/>
          <w:sz w:val="28"/>
          <w:szCs w:val="28"/>
        </w:rPr>
        <w:t>1. Общие положения</w:t>
      </w:r>
    </w:p>
    <w:bookmarkEnd w:id="1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1"/>
      <w:r w:rsidRPr="0042529B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разработки, реализации и оценки эффективности муниципальных программ </w:t>
      </w:r>
      <w:r w:rsidR="00401143" w:rsidRPr="00401143">
        <w:rPr>
          <w:rFonts w:ascii="Times New Roman" w:hAnsi="Times New Roman" w:cs="Times New Roman"/>
          <w:sz w:val="28"/>
          <w:szCs w:val="28"/>
        </w:rPr>
        <w:t xml:space="preserve">городского поселения Рузаевка Рузаевского муниципального района Республики Мордовия </w:t>
      </w:r>
      <w:r w:rsidRPr="0042529B">
        <w:rPr>
          <w:rFonts w:ascii="Times New Roman" w:hAnsi="Times New Roman" w:cs="Times New Roman"/>
          <w:sz w:val="28"/>
          <w:szCs w:val="28"/>
        </w:rPr>
        <w:t xml:space="preserve">(далее -Порядок) определяет правила разработки, реализации и оценки эффективности муниципальных программ </w:t>
      </w:r>
      <w:r w:rsidR="00401143" w:rsidRPr="004011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, а также осуществления контроля за ходом их реализации.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12"/>
      <w:bookmarkEnd w:id="2"/>
      <w:r w:rsidRPr="0042529B">
        <w:rPr>
          <w:rFonts w:ascii="Times New Roman" w:hAnsi="Times New Roman" w:cs="Times New Roman"/>
          <w:sz w:val="28"/>
          <w:szCs w:val="28"/>
        </w:rPr>
        <w:t>2. Понятия, используемые в настоящем Порядке:</w:t>
      </w:r>
    </w:p>
    <w:bookmarkEnd w:id="3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401143" w:rsidRPr="004011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401143">
        <w:rPr>
          <w:rFonts w:ascii="Times New Roman" w:hAnsi="Times New Roman" w:cs="Times New Roman"/>
          <w:sz w:val="28"/>
          <w:szCs w:val="28"/>
        </w:rPr>
        <w:t xml:space="preserve"> </w:t>
      </w:r>
      <w:r w:rsidRPr="0042529B">
        <w:rPr>
          <w:rFonts w:ascii="Times New Roman" w:hAnsi="Times New Roman" w:cs="Times New Roman"/>
          <w:sz w:val="28"/>
          <w:szCs w:val="28"/>
        </w:rPr>
        <w:t>(далее -муниципальная программа) -система мероприятий (взаимоувязанных по задачам, срокам осуществления и ресурсам), направленных на решение задач в сфере социально-экономического развития</w:t>
      </w:r>
      <w:r w:rsidR="00401143" w:rsidRPr="00401143">
        <w:t xml:space="preserve"> </w:t>
      </w:r>
      <w:r w:rsidR="00401143" w:rsidRPr="004011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подпрограмма муниципальной программы -взаимоувязанные по целям, срокам и ресурсам мероприятия, выделенные исходя из масштаба и сложности задач, решаемых в рамках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-отраслевой (функциональный) орган, структурное подразделение администрации </w:t>
      </w:r>
      <w:r w:rsidR="00401143" w:rsidRPr="004011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 xml:space="preserve">, муниципальное учреждение </w:t>
      </w:r>
      <w:r w:rsidR="00401143" w:rsidRPr="004011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 xml:space="preserve">, определенные администрацией </w:t>
      </w:r>
      <w:r w:rsidR="00401143" w:rsidRPr="004011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401143">
        <w:rPr>
          <w:rFonts w:ascii="Times New Roman" w:hAnsi="Times New Roman" w:cs="Times New Roman"/>
          <w:sz w:val="28"/>
          <w:szCs w:val="28"/>
        </w:rPr>
        <w:t xml:space="preserve"> </w:t>
      </w:r>
      <w:r w:rsidRPr="0042529B">
        <w:rPr>
          <w:rFonts w:ascii="Times New Roman" w:hAnsi="Times New Roman" w:cs="Times New Roman"/>
          <w:sz w:val="28"/>
          <w:szCs w:val="28"/>
        </w:rPr>
        <w:t>ответственными за разработку, реализацию и оценку эффективности муниципальной программы, обеспечивающие взаимодействие соисполнителей и участников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соисполнитель муниципальной программы -отраслевой (функциональный) орган, структурное подразделение администрации </w:t>
      </w:r>
      <w:r w:rsidR="00262966" w:rsidRPr="00262966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, муниципальное учреждение, являющиеся ответственными за разработку, реализацию и оценку эффективности подпрограмм, входящих в состав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lastRenderedPageBreak/>
        <w:t>участник муниципальной программы -отраслевой (функциональный) орган, структурное подразделение администрации</w:t>
      </w:r>
      <w:r w:rsidR="00262966" w:rsidRPr="00262966">
        <w:t xml:space="preserve"> </w:t>
      </w:r>
      <w:r w:rsidR="00262966" w:rsidRPr="00262966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 xml:space="preserve"> и учреждение, предприятие, организация, участвующие в реализации одного или нескольких мероприятий подпрограммы, входящих в состав муниципальных программ, не являющиеся соисполнителями.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основные параметры муниципальной программы (подпрограммы) -цели, задачи, целевые показатели (индикаторы), конечные результаты реализации, сроки их достижения, объем ресурсов, необходимый для достижения целей муниципальной программы (подпрограммы);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цель -планируемый конечный результат решения проблемы социально-экономического развития </w:t>
      </w:r>
      <w:r w:rsidR="00262966" w:rsidRPr="00262966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262966">
        <w:rPr>
          <w:rFonts w:ascii="Times New Roman" w:hAnsi="Times New Roman" w:cs="Times New Roman"/>
          <w:sz w:val="28"/>
          <w:szCs w:val="28"/>
        </w:rPr>
        <w:t xml:space="preserve"> </w:t>
      </w:r>
      <w:r w:rsidRPr="0042529B">
        <w:rPr>
          <w:rFonts w:ascii="Times New Roman" w:hAnsi="Times New Roman" w:cs="Times New Roman"/>
          <w:sz w:val="28"/>
          <w:szCs w:val="28"/>
        </w:rPr>
        <w:t>посредством реализации муниципальной программы (подпрограммы), достижимый за период ее реализации;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задача -результат выполнения совокупности взаимосвязанных мероприятий или осуществления функций, направленных на достижение цели (целей) реализации муниципальной программы (подпрограммы);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мероприятие муниципальной программы -совокупность взаимосвязанных действий, направленных на решение соответствующей задачи;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основное мероприятие муниципальной программы -комплекс взаимосвязанных мероприятий, обеспечивающий переход к новому этапу решения задачи и характеризуемый значимым вкладом в достижение целей муниципальной программы (подпрограммы);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целевой показатель (индикатор) -количественно выраженная характеристика достижения цели или решения задачи;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конечный результат -характеризуемое количественными и качественными показателями состояние (изменение состояния) социально-экономического развития</w:t>
      </w:r>
      <w:r w:rsidR="00262966" w:rsidRPr="00262966">
        <w:t xml:space="preserve"> </w:t>
      </w:r>
      <w:r w:rsidR="00262966" w:rsidRPr="00262966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</w:t>
      </w:r>
      <w:r w:rsidR="00262966">
        <w:rPr>
          <w:rFonts w:ascii="Times New Roman" w:hAnsi="Times New Roman" w:cs="Times New Roman"/>
          <w:sz w:val="28"/>
          <w:szCs w:val="28"/>
        </w:rPr>
        <w:t>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, которое отражает выгоды от реализации Программы (подпрограммы);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непосредственный результат -характеристика объема и качества реализации мероприятия, направленного на достижение конечного результата реализации муниципальной программы (подпрограммы);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мониторинг реализации муниципальной программы -процесс наблюдения за ходом выполнения основных мероприятий муниципальной программы и реализации в целом;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-перечень значимых контрольных событий муниципальной программы с указанием их сроков и ожидаемых результатов, разрабатываемый на очередной финансовый год и плановый период.</w:t>
      </w:r>
    </w:p>
    <w:p w:rsidR="00AB5D43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13"/>
      <w:r w:rsidRPr="0042529B">
        <w:rPr>
          <w:rFonts w:ascii="Times New Roman" w:hAnsi="Times New Roman" w:cs="Times New Roman"/>
          <w:sz w:val="28"/>
          <w:szCs w:val="28"/>
        </w:rPr>
        <w:t xml:space="preserve">3. Муниципальная программа может включать в себя ранее разработанные и принятые муниципальные программы, реализуемые в соответствующей сфере </w:t>
      </w:r>
      <w:r w:rsidRPr="0042529B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социально-экономического развития </w:t>
      </w:r>
      <w:r w:rsidR="00AB5D43" w:rsidRPr="00AB5D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bookmarkStart w:id="5" w:name="sub_114"/>
      <w:bookmarkEnd w:id="4"/>
      <w:r w:rsidR="00AB5D43">
        <w:rPr>
          <w:rFonts w:ascii="Times New Roman" w:hAnsi="Times New Roman" w:cs="Times New Roman"/>
          <w:sz w:val="28"/>
          <w:szCs w:val="28"/>
        </w:rPr>
        <w:t>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4. Муниципальные программы </w:t>
      </w:r>
      <w:r w:rsidR="00AB5D43" w:rsidRPr="00AB5D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, направленные на решение конкретных задач в рамках конкретной муниципальной программы, формируют отдельные подпрограммы муниципальной программы.</w:t>
      </w:r>
    </w:p>
    <w:bookmarkEnd w:id="5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Деление муниципальной программы на подпрограммы осуществляется исходя из масштабности и сложности, решаемых в рамках муниципальной программы задач.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15"/>
      <w:r w:rsidRPr="0042529B">
        <w:rPr>
          <w:rFonts w:ascii="Times New Roman" w:hAnsi="Times New Roman" w:cs="Times New Roman"/>
          <w:sz w:val="28"/>
          <w:szCs w:val="28"/>
        </w:rPr>
        <w:t>5. Муниципальная программа может включать в себя подпрограммы, содержащие, в том числе, основные мероприятия и мероприятия подпрограмм, проводимые ответственным исполнителем, соисполнителями и участниками муниципальной программы.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16"/>
      <w:bookmarkEnd w:id="6"/>
      <w:r w:rsidRPr="0042529B">
        <w:rPr>
          <w:rFonts w:ascii="Times New Roman" w:hAnsi="Times New Roman" w:cs="Times New Roman"/>
          <w:sz w:val="28"/>
          <w:szCs w:val="28"/>
        </w:rPr>
        <w:t>6. Внесение изменений в подпрограммы осуществляется путем внесения изменений в муниципальную программу.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17"/>
      <w:bookmarkEnd w:id="7"/>
      <w:r w:rsidRPr="0042529B">
        <w:rPr>
          <w:rFonts w:ascii="Times New Roman" w:hAnsi="Times New Roman" w:cs="Times New Roman"/>
          <w:sz w:val="28"/>
          <w:szCs w:val="28"/>
        </w:rPr>
        <w:t>7. Мероприятия одной муниципальной программы не могут быть включены в другую муниципальную программу.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18"/>
      <w:bookmarkEnd w:id="8"/>
      <w:r w:rsidRPr="0042529B">
        <w:rPr>
          <w:rFonts w:ascii="Times New Roman" w:hAnsi="Times New Roman" w:cs="Times New Roman"/>
          <w:sz w:val="28"/>
          <w:szCs w:val="28"/>
        </w:rPr>
        <w:t>8. Разработка и реализация муниципальной программы осуществляется отраслевым (функциональным) органом, структурным подразделением администрации</w:t>
      </w:r>
      <w:r w:rsidR="00AB5D43" w:rsidRPr="00AB5D43">
        <w:t xml:space="preserve"> </w:t>
      </w:r>
      <w:r w:rsidR="00AB5D43" w:rsidRPr="00AB5D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, муниципальным учреждением</w:t>
      </w:r>
      <w:r w:rsidR="00AB5D43" w:rsidRPr="00AB5D43">
        <w:t xml:space="preserve"> </w:t>
      </w:r>
      <w:r w:rsidR="00AB5D43" w:rsidRPr="00AB5D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, определенным администрацией</w:t>
      </w:r>
      <w:r w:rsidR="00AB5D43" w:rsidRPr="00AB5D43">
        <w:t xml:space="preserve"> </w:t>
      </w:r>
      <w:r w:rsidR="00AB5D43" w:rsidRPr="00AB5D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 xml:space="preserve"> в качестве ответственного исполнителя (далее -ответственный исполнитель), совместно с заинтересованными отраслевыми (функциональными) органами, структурными подразделениями администрации</w:t>
      </w:r>
      <w:r w:rsidR="00AB5D43" w:rsidRPr="00AB5D43">
        <w:t xml:space="preserve"> </w:t>
      </w:r>
      <w:r w:rsidR="00AB5D43" w:rsidRPr="00AB5D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, иными главными распорядителями средств местного бюджета, определенными администрацией в качестве соисполнителя (далее -соисполнители).</w:t>
      </w:r>
    </w:p>
    <w:bookmarkEnd w:id="9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Муниципальные программы утверждаются администрацией </w:t>
      </w:r>
      <w:r w:rsidR="00AB5D43" w:rsidRPr="00AB5D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19"/>
      <w:r w:rsidRPr="0042529B">
        <w:rPr>
          <w:rFonts w:ascii="Times New Roman" w:hAnsi="Times New Roman" w:cs="Times New Roman"/>
          <w:sz w:val="28"/>
          <w:szCs w:val="28"/>
        </w:rPr>
        <w:t xml:space="preserve">9. Администрация </w:t>
      </w:r>
      <w:r w:rsidR="00AB5D43" w:rsidRPr="00AB5D4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AB5D43">
        <w:rPr>
          <w:rFonts w:ascii="Times New Roman" w:hAnsi="Times New Roman" w:cs="Times New Roman"/>
          <w:sz w:val="28"/>
          <w:szCs w:val="28"/>
        </w:rPr>
        <w:t xml:space="preserve"> </w:t>
      </w:r>
      <w:r w:rsidRPr="0042529B">
        <w:rPr>
          <w:rFonts w:ascii="Times New Roman" w:hAnsi="Times New Roman" w:cs="Times New Roman"/>
          <w:sz w:val="28"/>
          <w:szCs w:val="28"/>
        </w:rPr>
        <w:t>в случае необходимости может привлекать в соответствии с положениями действующего законодательства о заказах к разработке муниципальной программы научно-исследовательскую и (или) иную компетентную организацию, которая будет являться разработчиком муниципальной программы.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110"/>
      <w:bookmarkEnd w:id="10"/>
      <w:r w:rsidRPr="0042529B">
        <w:rPr>
          <w:rFonts w:ascii="Times New Roman" w:hAnsi="Times New Roman" w:cs="Times New Roman"/>
          <w:sz w:val="28"/>
          <w:szCs w:val="28"/>
        </w:rPr>
        <w:t xml:space="preserve">10. Срок реализации муниципальной программы определяется ответственным исполнителем на стадии ее разработки и должен быть не менее трех лет и не более срока реализации муниципальной программы комплексного социально-экономического развития </w:t>
      </w:r>
      <w:r w:rsidR="00955C2F" w:rsidRPr="00955C2F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.</w:t>
      </w:r>
    </w:p>
    <w:bookmarkEnd w:id="11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lastRenderedPageBreak/>
        <w:t>Срок реализации входящих в муниципальную программу подпрограмм, а также отдельных мероприятий муниципальной программы должен быть не более срока реализации муниципальной программы в целом.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529B" w:rsidRPr="0042529B" w:rsidRDefault="0042529B" w:rsidP="0042529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12" w:name="sub_12000"/>
      <w:r w:rsidRPr="0042529B">
        <w:rPr>
          <w:rFonts w:ascii="Times New Roman" w:hAnsi="Times New Roman" w:cs="Times New Roman"/>
          <w:b/>
          <w:bCs/>
          <w:color w:val="26282F"/>
          <w:sz w:val="28"/>
          <w:szCs w:val="28"/>
        </w:rPr>
        <w:t>2. Требования к содержанию муниципальной программы</w:t>
      </w:r>
    </w:p>
    <w:bookmarkEnd w:id="12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211"/>
      <w:r w:rsidRPr="0042529B">
        <w:rPr>
          <w:rFonts w:ascii="Times New Roman" w:hAnsi="Times New Roman" w:cs="Times New Roman"/>
          <w:sz w:val="28"/>
          <w:szCs w:val="28"/>
        </w:rPr>
        <w:t>11. Муниципальная программа разрабатывается исходя из положе</w:t>
      </w:r>
      <w:r w:rsidR="006A7F8D">
        <w:rPr>
          <w:rFonts w:ascii="Times New Roman" w:hAnsi="Times New Roman" w:cs="Times New Roman"/>
          <w:sz w:val="28"/>
          <w:szCs w:val="28"/>
        </w:rPr>
        <w:t>ний муниципальной программы</w:t>
      </w:r>
      <w:r w:rsidRPr="0042529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</w:t>
      </w:r>
      <w:r w:rsidR="007C03A3" w:rsidRPr="007C03A3">
        <w:t xml:space="preserve"> </w:t>
      </w:r>
      <w:r w:rsidR="006A7F8D">
        <w:rPr>
          <w:rFonts w:ascii="Times New Roman" w:hAnsi="Times New Roman" w:cs="Times New Roman"/>
          <w:sz w:val="28"/>
          <w:szCs w:val="28"/>
        </w:rPr>
        <w:t>городского поселения Рузаевка на 2013-2018 годы и перспективу до 2025 года</w:t>
      </w:r>
      <w:r w:rsidRPr="0042529B">
        <w:rPr>
          <w:rFonts w:ascii="Times New Roman" w:hAnsi="Times New Roman" w:cs="Times New Roman"/>
          <w:sz w:val="28"/>
          <w:szCs w:val="28"/>
        </w:rPr>
        <w:t>, государственных программ Республики Мордовия и на принципах непрерывного планирования.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212"/>
      <w:bookmarkEnd w:id="13"/>
      <w:r w:rsidRPr="0042529B">
        <w:rPr>
          <w:rFonts w:ascii="Times New Roman" w:hAnsi="Times New Roman" w:cs="Times New Roman"/>
          <w:sz w:val="28"/>
          <w:szCs w:val="28"/>
        </w:rPr>
        <w:t>12. Муниципальная программа должна содержать:</w:t>
      </w:r>
    </w:p>
    <w:bookmarkEnd w:id="14"/>
    <w:p w:rsidR="00594C3E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  <w:r w:rsidR="006A7F8D" w:rsidRPr="006A7F8D">
        <w:t xml:space="preserve"> </w:t>
      </w:r>
      <w:r w:rsidR="006A7F8D" w:rsidRPr="006A7F8D">
        <w:rPr>
          <w:rFonts w:ascii="Times New Roman" w:hAnsi="Times New Roman" w:cs="Times New Roman"/>
          <w:sz w:val="28"/>
          <w:szCs w:val="28"/>
        </w:rPr>
        <w:t xml:space="preserve">городского поселения Рузаевка Рузаевского муниципального района Республики </w:t>
      </w:r>
      <w:r w:rsidR="00B43235" w:rsidRPr="006A7F8D">
        <w:rPr>
          <w:rFonts w:ascii="Times New Roman" w:hAnsi="Times New Roman" w:cs="Times New Roman"/>
          <w:sz w:val="28"/>
          <w:szCs w:val="28"/>
        </w:rPr>
        <w:t>Мордовия</w:t>
      </w:r>
      <w:r w:rsidR="00B43235" w:rsidRPr="00B43235">
        <w:t xml:space="preserve"> </w:t>
      </w:r>
      <w:r w:rsidR="00B43235" w:rsidRPr="00B43235">
        <w:rPr>
          <w:rFonts w:ascii="Times New Roman" w:hAnsi="Times New Roman" w:cs="Times New Roman"/>
          <w:sz w:val="28"/>
          <w:szCs w:val="28"/>
        </w:rPr>
        <w:t>по форме согласно пр</w:t>
      </w:r>
      <w:r w:rsidR="00B43235">
        <w:rPr>
          <w:rFonts w:ascii="Times New Roman" w:hAnsi="Times New Roman" w:cs="Times New Roman"/>
          <w:sz w:val="28"/>
          <w:szCs w:val="28"/>
        </w:rPr>
        <w:t>иложению 1 к настоящему Порядку;</w:t>
      </w:r>
      <w:r w:rsidRPr="004252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характеристику текущего состояния соответствующей сферы социально-экономического развития </w:t>
      </w:r>
      <w:r w:rsidR="006A7F8D" w:rsidRPr="006A7F8D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, формулировку основных проблем в указанной сфере, анализ социальных, финансово-экономических и прочих рисков реализации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описание целей и задач муниципальной программы, прогноз развития соответствующей сферы социально-экономического развития </w:t>
      </w:r>
      <w:r w:rsidR="006A7F8D" w:rsidRPr="006A7F8D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, планируемые показатели по итогам реализации муниципальной программы и целевые показатели (индикаторы) эффективности реализации муниципальной программы</w:t>
      </w:r>
      <w:r w:rsidR="003652B6">
        <w:rPr>
          <w:rFonts w:ascii="Times New Roman" w:hAnsi="Times New Roman" w:cs="Times New Roman"/>
          <w:sz w:val="28"/>
          <w:szCs w:val="28"/>
        </w:rPr>
        <w:t xml:space="preserve"> (требования, которым должны соответствовать индикаторы указаны в Методических рекомендациях по разработке и реализации муниципальных программ муниципальных образований в Республике Мордовия, утверждены приказом Министерства экономики Республики Мордовия от 7 августа 2014 года №117-П)</w:t>
      </w:r>
      <w:r w:rsidRPr="0042529B">
        <w:rPr>
          <w:rFonts w:ascii="Times New Roman" w:hAnsi="Times New Roman" w:cs="Times New Roman"/>
          <w:sz w:val="28"/>
          <w:szCs w:val="28"/>
        </w:rPr>
        <w:t>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прогноз конечных результатов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соответствующей сфере;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сроки реализации муниципальной программы в целом, контрольные этапы и сроки их реализации с указанием промежуточных показателей;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и мероприятий муниципальной программы с указанием сроков их реализации и ожидаемых результатов, перечни инвестиционных проектов (объекты строительства, реконструкции, капитального ремонта, находящиеся в муниципальной собственности), сведения о порядке сбора информации и методике расчета показателя (индикатора) муниципальной </w:t>
      </w:r>
      <w:r w:rsidRPr="0042529B">
        <w:rPr>
          <w:rFonts w:ascii="Times New Roman" w:hAnsi="Times New Roman" w:cs="Times New Roman"/>
          <w:sz w:val="28"/>
          <w:szCs w:val="28"/>
        </w:rPr>
        <w:lastRenderedPageBreak/>
        <w:t>программы, а также иные сведения в соответствии с Методическими рекомендациями по разработке и реализации муниципальных программ муниципальных образований в Республике Мордовия;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перечень целевых показателей (индикаторов) эффективности реализации муниципальной программы с расшифровкой плановых значений по годам ее реализации, а также сведения о взаимосвязи мероприятий и результатов их выполнения с обобщенными целевыми индикаторами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информацию по ресурсному обеспечению муниципальной программы за счет средств местного бюджета, а также при наличии средств федерального и республиканского бюджетов и внебюджетных источников (с расшифровкой по подпрограммам, основным мероприятиям подпрограмм, мероприятиям подпрограмм, главным распорядителям бюджетных средств, а также по годам реализации муниципальной программы);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описание мер муниципального регулирования и управления рисками с целью минимизации их влияния на достижение целей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методику оценки эффективности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-порядок взаимодействия ответственных исполнителей, соисполнителей, участников муниципальной программы по вопросам разработки, реализации и оценки эффективности муниципальной программ;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по этапам реализации муниципальной программы (в случае оказания муниципальными учреждениями государственных и муниципальных услуг юридическим и (или) физическим лицам);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обоснование необходимости применения налоговых, тарифных, кредитных и иных инструментов для достижения цели и (или) конечных результатов муниципальной программы с финансовой оценкой по этапам ее реализации (в случае их использования);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объем ассигнований, имеющий документальное подтверждение участников муниципальной программы, обеспечивающих дополнительные источники финансирования (в случае реализации отдельных мероприятий муниципальной программы за счет внебюджетных источников финансирования).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213"/>
      <w:r w:rsidRPr="0042529B">
        <w:rPr>
          <w:rFonts w:ascii="Times New Roman" w:hAnsi="Times New Roman" w:cs="Times New Roman"/>
          <w:sz w:val="28"/>
          <w:szCs w:val="28"/>
        </w:rPr>
        <w:t>13. Целевые показатели (индикаторы) муниципальной программы должны количественно характеризовать ход ее реализации, решение задач и достижение целей муниципальной программы, а также:</w:t>
      </w:r>
    </w:p>
    <w:bookmarkEnd w:id="15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отражать специфику развития конкретной сферы деятельности, проблем и задач, на решение которых направлена реализация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иметь количественное значение;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непосредственно зависеть от решения поставленных задач и реализации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отвечать иным требованиям, определяемым в соответствии с Методическими рекомендациями по разработке и реализации муниципальных программ муниципальных образований в Республике Мордовия;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рассчитываться на основе данных статистического наблюдения.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214"/>
      <w:r w:rsidRPr="0042529B">
        <w:rPr>
          <w:rFonts w:ascii="Times New Roman" w:hAnsi="Times New Roman" w:cs="Times New Roman"/>
          <w:sz w:val="28"/>
          <w:szCs w:val="28"/>
        </w:rPr>
        <w:lastRenderedPageBreak/>
        <w:t>14. Программные мероприятия должны быть сгруппированы и характеризоваться конкретным планом действий по их реализации, объемом и структурой финансирования, результатами реализации с точки зрения обеспечения потребностей населения.</w:t>
      </w:r>
    </w:p>
    <w:bookmarkEnd w:id="16"/>
    <w:p w:rsid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547FB" w:rsidRPr="0042529B" w:rsidRDefault="008547FB" w:rsidP="001142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529B" w:rsidRPr="0042529B" w:rsidRDefault="0042529B" w:rsidP="0042529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17" w:name="sub_13000"/>
      <w:r w:rsidRPr="0042529B">
        <w:rPr>
          <w:rFonts w:ascii="Times New Roman" w:hAnsi="Times New Roman" w:cs="Times New Roman"/>
          <w:b/>
          <w:bCs/>
          <w:color w:val="26282F"/>
          <w:sz w:val="28"/>
          <w:szCs w:val="28"/>
        </w:rPr>
        <w:t>3. Основание и этапы разработки муниципальной программы</w:t>
      </w:r>
    </w:p>
    <w:bookmarkEnd w:id="17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315"/>
      <w:r w:rsidRPr="0042529B">
        <w:rPr>
          <w:rFonts w:ascii="Times New Roman" w:hAnsi="Times New Roman" w:cs="Times New Roman"/>
          <w:sz w:val="28"/>
          <w:szCs w:val="28"/>
        </w:rPr>
        <w:t>15. Разработка муниципальной программы осуществляется на основании перечня муниципальных программ</w:t>
      </w:r>
      <w:r w:rsidR="00D67C5B">
        <w:rPr>
          <w:rFonts w:ascii="Times New Roman" w:hAnsi="Times New Roman" w:cs="Times New Roman"/>
          <w:sz w:val="28"/>
          <w:szCs w:val="28"/>
        </w:rPr>
        <w:t xml:space="preserve"> (который утверждается Постановлением администрации городского поселения Рузаевка ежегодно)</w:t>
      </w:r>
      <w:r w:rsidRPr="0042529B">
        <w:rPr>
          <w:rFonts w:ascii="Times New Roman" w:hAnsi="Times New Roman" w:cs="Times New Roman"/>
          <w:sz w:val="28"/>
          <w:szCs w:val="28"/>
        </w:rPr>
        <w:t>, формируемого и утверждаемого администрацией</w:t>
      </w:r>
      <w:r w:rsidR="00242DD7" w:rsidRPr="00242DD7">
        <w:t xml:space="preserve"> </w:t>
      </w:r>
      <w:r w:rsidR="00242DD7" w:rsidRPr="00242DD7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 xml:space="preserve"> в соответствии с приоритетами социально-экономического развития </w:t>
      </w:r>
      <w:r w:rsidR="00242DD7" w:rsidRPr="00242DD7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242DD7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18"/>
    <w:p w:rsidR="005801C9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Проект перечня муниципальных программ формируется </w:t>
      </w:r>
      <w:r w:rsidR="005801C9">
        <w:rPr>
          <w:rFonts w:ascii="Times New Roman" w:hAnsi="Times New Roman" w:cs="Times New Roman"/>
          <w:sz w:val="28"/>
          <w:szCs w:val="28"/>
        </w:rPr>
        <w:t>финансово-экономическим отделом</w:t>
      </w:r>
      <w:r w:rsidRPr="0042529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801C9" w:rsidRPr="005801C9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5801C9">
        <w:rPr>
          <w:rFonts w:ascii="Times New Roman" w:hAnsi="Times New Roman" w:cs="Times New Roman"/>
          <w:sz w:val="28"/>
          <w:szCs w:val="28"/>
        </w:rPr>
        <w:t xml:space="preserve"> </w:t>
      </w:r>
      <w:r w:rsidRPr="0042529B">
        <w:rPr>
          <w:rFonts w:ascii="Times New Roman" w:hAnsi="Times New Roman" w:cs="Times New Roman"/>
          <w:sz w:val="28"/>
          <w:szCs w:val="28"/>
        </w:rPr>
        <w:t xml:space="preserve">во исполнение отдельных решений Совета депутатов </w:t>
      </w:r>
      <w:r w:rsidR="005801C9" w:rsidRPr="005801C9">
        <w:rPr>
          <w:rFonts w:ascii="Times New Roman" w:hAnsi="Times New Roman" w:cs="Times New Roman"/>
          <w:sz w:val="28"/>
          <w:szCs w:val="28"/>
        </w:rPr>
        <w:t xml:space="preserve">городского поселения Рузаевка </w:t>
      </w:r>
      <w:r w:rsidRPr="0042529B">
        <w:rPr>
          <w:rFonts w:ascii="Times New Roman" w:hAnsi="Times New Roman" w:cs="Times New Roman"/>
          <w:sz w:val="28"/>
          <w:szCs w:val="28"/>
        </w:rPr>
        <w:t xml:space="preserve">и администрации </w:t>
      </w:r>
      <w:r w:rsidR="005801C9" w:rsidRPr="005801C9">
        <w:rPr>
          <w:rFonts w:ascii="Times New Roman" w:hAnsi="Times New Roman" w:cs="Times New Roman"/>
          <w:sz w:val="28"/>
          <w:szCs w:val="28"/>
        </w:rPr>
        <w:t>городского поселения Рузаевка</w:t>
      </w:r>
      <w:r w:rsidRPr="0042529B">
        <w:rPr>
          <w:rFonts w:ascii="Times New Roman" w:hAnsi="Times New Roman" w:cs="Times New Roman"/>
          <w:sz w:val="28"/>
          <w:szCs w:val="28"/>
        </w:rPr>
        <w:t xml:space="preserve">, а также с учетом предложений функциональных (отраслевых) органов </w:t>
      </w:r>
      <w:r w:rsidR="005801C9">
        <w:rPr>
          <w:rFonts w:ascii="Times New Roman" w:hAnsi="Times New Roman" w:cs="Times New Roman"/>
          <w:sz w:val="28"/>
          <w:szCs w:val="28"/>
        </w:rPr>
        <w:t>городского поселения Рузаевка.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Внесение изменений в перечень муниципальных программ производится по решению администрации </w:t>
      </w:r>
      <w:r w:rsidR="005801C9" w:rsidRPr="005801C9">
        <w:rPr>
          <w:rFonts w:ascii="Times New Roman" w:hAnsi="Times New Roman" w:cs="Times New Roman"/>
          <w:sz w:val="28"/>
          <w:szCs w:val="28"/>
        </w:rPr>
        <w:t xml:space="preserve">городского поселения Рузаевка Рузаевского муниципального района Республики </w:t>
      </w:r>
      <w:r w:rsidRPr="0042529B">
        <w:rPr>
          <w:rFonts w:ascii="Times New Roman" w:hAnsi="Times New Roman" w:cs="Times New Roman"/>
          <w:sz w:val="28"/>
          <w:szCs w:val="28"/>
        </w:rPr>
        <w:t xml:space="preserve">до 10 декабря года, предшествующего текущему финансовому году, на основании предложений </w:t>
      </w:r>
      <w:r w:rsidR="005801C9">
        <w:rPr>
          <w:rFonts w:ascii="Times New Roman" w:hAnsi="Times New Roman" w:cs="Times New Roman"/>
          <w:sz w:val="28"/>
          <w:szCs w:val="28"/>
        </w:rPr>
        <w:t>финансово-экономического отдела</w:t>
      </w:r>
      <w:r w:rsidRPr="0042529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801C9" w:rsidRPr="005801C9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, а также во исполнение отдельных решений Совета депутатов</w:t>
      </w:r>
      <w:r w:rsidR="005801C9" w:rsidRPr="005801C9">
        <w:t xml:space="preserve"> </w:t>
      </w:r>
      <w:r w:rsidR="005801C9" w:rsidRPr="005801C9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 xml:space="preserve"> и администрации</w:t>
      </w:r>
      <w:r w:rsidR="005801C9" w:rsidRPr="005801C9">
        <w:t xml:space="preserve"> </w:t>
      </w:r>
      <w:r w:rsidR="005801C9" w:rsidRPr="005801C9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316"/>
      <w:r w:rsidRPr="0042529B">
        <w:rPr>
          <w:rFonts w:ascii="Times New Roman" w:hAnsi="Times New Roman" w:cs="Times New Roman"/>
          <w:sz w:val="28"/>
          <w:szCs w:val="28"/>
        </w:rPr>
        <w:t>16. Перечень муниципальных программ должен содержать:</w:t>
      </w:r>
    </w:p>
    <w:bookmarkEnd w:id="19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наименование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ответственных исполнителей муниципальных программ;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основные направления реализации муниципальных программ.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317"/>
      <w:r w:rsidRPr="0042529B">
        <w:rPr>
          <w:rFonts w:ascii="Times New Roman" w:hAnsi="Times New Roman" w:cs="Times New Roman"/>
          <w:sz w:val="28"/>
          <w:szCs w:val="28"/>
        </w:rPr>
        <w:t>17. Решение о целесообразности разработки муниципальной программы принимается администрацией</w:t>
      </w:r>
      <w:r w:rsidR="005801C9" w:rsidRPr="005801C9">
        <w:t xml:space="preserve"> </w:t>
      </w:r>
      <w:r w:rsidR="005801C9" w:rsidRPr="005801C9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 xml:space="preserve"> по результатам оценки планируемой эффективности муниципальной программы, которая проводится ответственным исполнителем в целях определения планируемого вклада результатов муниципальной программы в социально-экономическое развитие </w:t>
      </w:r>
      <w:r w:rsidR="002D1420" w:rsidRPr="002D1420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318"/>
      <w:bookmarkEnd w:id="20"/>
      <w:r w:rsidRPr="0042529B">
        <w:rPr>
          <w:rFonts w:ascii="Times New Roman" w:hAnsi="Times New Roman" w:cs="Times New Roman"/>
          <w:sz w:val="28"/>
          <w:szCs w:val="28"/>
        </w:rPr>
        <w:lastRenderedPageBreak/>
        <w:t>18. Обязательным условием оценки планируемой эффективности муниципальной программы является успешное (полное) выполнение запланированных на период ее реализации целевых показателей (индикаторов) муниципальной программы, а также мероприятий.</w:t>
      </w:r>
    </w:p>
    <w:bookmarkEnd w:id="21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В качестве основных критериев планируемой эффективности реализации муниципальной программы применяются: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критерии экономической эффективности, учитывающие оценку вклада в экономическое развитие </w:t>
      </w:r>
      <w:r w:rsidR="002D1420" w:rsidRPr="002D1420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 xml:space="preserve">, оценку влияния ожидаемых результатов муниципальной программы на различные сферы экономики </w:t>
      </w:r>
      <w:r w:rsidR="002D1420" w:rsidRPr="002D1420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критерии социальной эффективности, учитывающие ожидаемый вклад реализации муниципальной программы в социальное развитие, показатели которого не могут быть выражены в стоимостной оценке;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критерии бюджетной эффективности, учитывающие необходимость достижения заданных результатов с использованием наименьшего объема средств или достижения наилучшего результата с использованием определенного муниципальной программой объема средств.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319"/>
      <w:r w:rsidRPr="0042529B">
        <w:rPr>
          <w:rFonts w:ascii="Times New Roman" w:hAnsi="Times New Roman" w:cs="Times New Roman"/>
          <w:sz w:val="28"/>
          <w:szCs w:val="28"/>
        </w:rPr>
        <w:t>19. Разработка проекта муниципальной программы производится ответственным исполнителем совместно с соисполнителями и участниками в соответствии с Методическими рекомендациями по разработке и реализации муниципальных программ муниципальных образований в Республике Мордовия.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320"/>
      <w:bookmarkEnd w:id="22"/>
      <w:r w:rsidRPr="0042529B">
        <w:rPr>
          <w:rFonts w:ascii="Times New Roman" w:hAnsi="Times New Roman" w:cs="Times New Roman"/>
          <w:sz w:val="28"/>
          <w:szCs w:val="28"/>
        </w:rPr>
        <w:t>20. Общая процедура разработки муниципальной программы представляет собой совокупность последовательно выполняемых этапов:</w:t>
      </w:r>
    </w:p>
    <w:bookmarkEnd w:id="23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организационно-подготовительный этап;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формирование информационно-аналитической базы данных, группировка данных;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обобщение и первичный анализ информации;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формирование и обоснование целей и задач, основных приоритетов социально-экономического развития, ожидаемых результатов реализации муниципальной программы на плановый период;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определение размеров и источников ресурсного обеспечения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определение ожидаемых социально-экономических результатов реализации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разработка механизмов реализации и контроля за исполнением муниципальной программы.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321"/>
      <w:r w:rsidRPr="0042529B">
        <w:rPr>
          <w:rFonts w:ascii="Times New Roman" w:hAnsi="Times New Roman" w:cs="Times New Roman"/>
          <w:sz w:val="28"/>
          <w:szCs w:val="28"/>
        </w:rPr>
        <w:t xml:space="preserve">21. Процедура осуществления организационно - подготовительного этапа может состоять из следующих </w:t>
      </w:r>
      <w:proofErr w:type="gramStart"/>
      <w:r w:rsidR="001A7C61" w:rsidRPr="0042529B">
        <w:rPr>
          <w:rFonts w:ascii="Times New Roman" w:hAnsi="Times New Roman" w:cs="Times New Roman"/>
          <w:sz w:val="28"/>
          <w:szCs w:val="28"/>
        </w:rPr>
        <w:t>под этапов</w:t>
      </w:r>
      <w:proofErr w:type="gramEnd"/>
      <w:r w:rsidRPr="0042529B">
        <w:rPr>
          <w:rFonts w:ascii="Times New Roman" w:hAnsi="Times New Roman" w:cs="Times New Roman"/>
          <w:sz w:val="28"/>
          <w:szCs w:val="28"/>
        </w:rPr>
        <w:t>:</w:t>
      </w:r>
    </w:p>
    <w:bookmarkEnd w:id="24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отбор проблемы для программной разработки;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принятие администрацией </w:t>
      </w:r>
      <w:r w:rsidR="00D34F03" w:rsidRPr="00D34F0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D34F03">
        <w:rPr>
          <w:rFonts w:ascii="Times New Roman" w:hAnsi="Times New Roman" w:cs="Times New Roman"/>
          <w:sz w:val="28"/>
          <w:szCs w:val="28"/>
        </w:rPr>
        <w:t xml:space="preserve"> </w:t>
      </w:r>
      <w:r w:rsidRPr="0042529B">
        <w:rPr>
          <w:rFonts w:ascii="Times New Roman" w:hAnsi="Times New Roman" w:cs="Times New Roman"/>
          <w:sz w:val="28"/>
          <w:szCs w:val="28"/>
        </w:rPr>
        <w:t>решения о разработке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lastRenderedPageBreak/>
        <w:t>определение разработчика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формирование рабочей группы, определение ответственного исполнителя и соисполнителей и распределение между ними обязанностей по разработке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составление и утверждение календарного плана разработки муниципальной программы, отражающего все стадии ее формирования, сроки выполнения конкретных работ и ответственных лиц.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322"/>
      <w:r w:rsidRPr="0042529B">
        <w:rPr>
          <w:rFonts w:ascii="Times New Roman" w:hAnsi="Times New Roman" w:cs="Times New Roman"/>
          <w:sz w:val="28"/>
          <w:szCs w:val="28"/>
        </w:rPr>
        <w:t>22. Отбор проблем для программной разработки и решения на муниципальном уровне определяется следующими факторами:</w:t>
      </w:r>
    </w:p>
    <w:bookmarkEnd w:id="25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значимостью проблемы для перспективного развития </w:t>
      </w:r>
      <w:r w:rsidR="001608A6" w:rsidRPr="001608A6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невозможностью комплексного решения проблемы в приемлемые сроки за счет использования действующего рыночного механизма и необходимостью муниципальной поддержки для ее решения;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новизной и высокой эффективностью технических, организационных и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иных мероприятий, предлагаемых для реализации и обеспечивающих структурные сдвиги в экономике, значительный социальный, культурный, экономический, экологический эффект.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При обосновании необходимости решения проблем программными методами должны учитываться приоритеты и цели социально-экономического развития </w:t>
      </w:r>
      <w:r w:rsidR="00594C3E" w:rsidRPr="00594C3E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 xml:space="preserve">, направления структурной и производственно-технической политики, прогнозы развития потребностей и финансовых ресурсов </w:t>
      </w:r>
      <w:r w:rsidR="00594C3E" w:rsidRPr="00594C3E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 xml:space="preserve">, результаты анализа экономического, социального, культурного и экологического состояния </w:t>
      </w:r>
      <w:r w:rsidR="00594C3E" w:rsidRPr="00594C3E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, возможности привлечения внебюджетных источников финансирования.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323"/>
      <w:r w:rsidRPr="0042529B">
        <w:rPr>
          <w:rFonts w:ascii="Times New Roman" w:hAnsi="Times New Roman" w:cs="Times New Roman"/>
          <w:sz w:val="28"/>
          <w:szCs w:val="28"/>
        </w:rPr>
        <w:t>23. При разработке муниципальной программы ответственным исполнителем обеспечивается соблюдение требований о проведении антикоррупционной экспертизы нормативных правовых актов в соответствии с требованиями действующего законодательства.</w:t>
      </w:r>
    </w:p>
    <w:p w:rsid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324"/>
      <w:bookmarkEnd w:id="26"/>
      <w:r w:rsidRPr="0042529B">
        <w:rPr>
          <w:rFonts w:ascii="Times New Roman" w:hAnsi="Times New Roman" w:cs="Times New Roman"/>
          <w:sz w:val="28"/>
          <w:szCs w:val="28"/>
        </w:rPr>
        <w:t>24. Внесение изменений (далее -корректировка) в муниципальную программу осуществляется ответственным исполнителем.</w:t>
      </w:r>
    </w:p>
    <w:p w:rsidR="00486B35" w:rsidRPr="0042529B" w:rsidRDefault="00486B35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Pr="00486B35">
        <w:rPr>
          <w:rFonts w:ascii="Times New Roman" w:hAnsi="Times New Roman" w:cs="Times New Roman"/>
          <w:sz w:val="28"/>
          <w:szCs w:val="28"/>
        </w:rPr>
        <w:t>Корректировка муниципальной программы согласовывается с заинтересованными исполнительными органами государственной власти Республики Мордовия и направляется на рассмотрение Совета депу</w:t>
      </w:r>
      <w:r>
        <w:rPr>
          <w:rFonts w:ascii="Times New Roman" w:hAnsi="Times New Roman" w:cs="Times New Roman"/>
          <w:sz w:val="28"/>
          <w:szCs w:val="28"/>
        </w:rPr>
        <w:t>татов городского поселения Рузаевка</w:t>
      </w:r>
      <w:r w:rsidRPr="00486B35">
        <w:t xml:space="preserve"> </w:t>
      </w:r>
      <w:r w:rsidRPr="00486B35">
        <w:rPr>
          <w:rFonts w:ascii="Times New Roman" w:hAnsi="Times New Roman" w:cs="Times New Roman"/>
          <w:sz w:val="28"/>
          <w:szCs w:val="28"/>
        </w:rPr>
        <w:t>Рузаевского муниципального района Республики Мордовия.</w:t>
      </w:r>
    </w:p>
    <w:bookmarkEnd w:id="27"/>
    <w:p w:rsid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6BEC" w:rsidRDefault="00636BEC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6BEC" w:rsidRDefault="00636BEC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6BEC" w:rsidRPr="0042529B" w:rsidRDefault="00636BEC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529B" w:rsidRPr="0042529B" w:rsidRDefault="0042529B" w:rsidP="0042529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28" w:name="sub_14000"/>
      <w:r w:rsidRPr="0042529B">
        <w:rPr>
          <w:rFonts w:ascii="Times New Roman" w:hAnsi="Times New Roman" w:cs="Times New Roman"/>
          <w:b/>
          <w:bCs/>
          <w:color w:val="26282F"/>
          <w:sz w:val="28"/>
          <w:szCs w:val="28"/>
        </w:rPr>
        <w:lastRenderedPageBreak/>
        <w:t>4. Финансовое обеспечение реализации муниципальных программ</w:t>
      </w:r>
    </w:p>
    <w:bookmarkEnd w:id="28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425"/>
      <w:r>
        <w:rPr>
          <w:rFonts w:ascii="Times New Roman" w:hAnsi="Times New Roman" w:cs="Times New Roman"/>
          <w:sz w:val="28"/>
          <w:szCs w:val="28"/>
        </w:rPr>
        <w:t>26</w:t>
      </w:r>
      <w:r w:rsidR="0042529B" w:rsidRPr="0042529B">
        <w:rPr>
          <w:rFonts w:ascii="Times New Roman" w:hAnsi="Times New Roman" w:cs="Times New Roman"/>
          <w:sz w:val="28"/>
          <w:szCs w:val="28"/>
        </w:rPr>
        <w:t>. Финансовое обеспечение реализации муниципальных программ осуществляется за счет средств местного бюджета и может осуществляться за счет средств федерального и республиканского бюджетов (за счет субсидий, предоставляемых местным бюджетам на реализацию муниципальных программ, направленных на достижение целей государственных программ) и внебюджетных источников.</w:t>
      </w:r>
    </w:p>
    <w:bookmarkEnd w:id="29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на финансовое обеспечение реализации муниципальной программы утверждается решением Совета депутатов </w:t>
      </w:r>
      <w:r w:rsidR="00594C3E" w:rsidRPr="00594C3E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594C3E">
        <w:rPr>
          <w:rFonts w:ascii="Times New Roman" w:hAnsi="Times New Roman" w:cs="Times New Roman"/>
          <w:sz w:val="28"/>
          <w:szCs w:val="28"/>
        </w:rPr>
        <w:t xml:space="preserve"> </w:t>
      </w:r>
      <w:r w:rsidRPr="0042529B">
        <w:rPr>
          <w:rFonts w:ascii="Times New Roman" w:hAnsi="Times New Roman" w:cs="Times New Roman"/>
          <w:sz w:val="28"/>
          <w:szCs w:val="28"/>
        </w:rPr>
        <w:t>о бюджете</w:t>
      </w:r>
      <w:r w:rsidR="00594C3E" w:rsidRPr="00594C3E">
        <w:t xml:space="preserve"> </w:t>
      </w:r>
      <w:r w:rsidR="00594C3E" w:rsidRPr="00594C3E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594C3E">
        <w:rPr>
          <w:rFonts w:ascii="Times New Roman" w:hAnsi="Times New Roman" w:cs="Times New Roman"/>
          <w:sz w:val="28"/>
          <w:szCs w:val="28"/>
        </w:rPr>
        <w:t xml:space="preserve"> </w:t>
      </w:r>
      <w:r w:rsidRPr="0042529B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по соответствующей каждой программе целевой статье расходов бюджета.</w:t>
      </w:r>
    </w:p>
    <w:p w:rsid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Внесение изменений в муниципальные программы является основанием для подготовки проекта решения Совета депутатов</w:t>
      </w:r>
      <w:r w:rsidR="00594C3E" w:rsidRPr="00594C3E">
        <w:t xml:space="preserve"> </w:t>
      </w:r>
      <w:r w:rsidR="00594C3E" w:rsidRPr="00594C3E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 xml:space="preserve"> о внесении изменений в бюджет </w:t>
      </w:r>
      <w:r w:rsidR="00594C3E" w:rsidRPr="00594C3E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594C3E">
        <w:rPr>
          <w:rFonts w:ascii="Times New Roman" w:hAnsi="Times New Roman" w:cs="Times New Roman"/>
          <w:sz w:val="28"/>
          <w:szCs w:val="28"/>
        </w:rPr>
        <w:t xml:space="preserve"> </w:t>
      </w:r>
      <w:r w:rsidRPr="0042529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42529B">
          <w:rPr>
            <w:rFonts w:ascii="Times New Roman" w:hAnsi="Times New Roman" w:cs="Times New Roman"/>
            <w:sz w:val="28"/>
            <w:szCs w:val="28"/>
          </w:rPr>
          <w:t>бюджетным законодательством</w:t>
        </w:r>
      </w:hyperlink>
      <w:r w:rsidRPr="0042529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2244F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22244F">
        <w:rPr>
          <w:rFonts w:ascii="Times New Roman" w:hAnsi="Times New Roman" w:cs="Times New Roman"/>
          <w:sz w:val="28"/>
          <w:szCs w:val="28"/>
        </w:rPr>
        <w:t>.</w:t>
      </w:r>
      <w:r w:rsidR="0022244F" w:rsidRPr="0022244F">
        <w:rPr>
          <w:rFonts w:ascii="Times New Roman" w:hAnsi="Times New Roman" w:cs="Times New Roman"/>
          <w:sz w:val="28"/>
          <w:szCs w:val="28"/>
        </w:rPr>
        <w:t xml:space="preserve"> Муниципальные программы, предлагаемые к реализации, начиная с очередного финансового года, а также внесение изменений в ранее утвержденные муниципальные программы в части изменения объема бюджетных ассигнований на финансовое обеспечение реализации муниципальных программ на очередной финансовый год и на плановый период, подлежат утверждению администр</w:t>
      </w:r>
      <w:r w:rsidR="0022244F">
        <w:rPr>
          <w:rFonts w:ascii="Times New Roman" w:hAnsi="Times New Roman" w:cs="Times New Roman"/>
          <w:sz w:val="28"/>
          <w:szCs w:val="28"/>
        </w:rPr>
        <w:t>ацией городского поселения Рузаевка</w:t>
      </w:r>
      <w:r w:rsidR="0022244F" w:rsidRPr="0022244F">
        <w:rPr>
          <w:rFonts w:ascii="Times New Roman" w:hAnsi="Times New Roman" w:cs="Times New Roman"/>
          <w:sz w:val="28"/>
          <w:szCs w:val="28"/>
        </w:rPr>
        <w:t xml:space="preserve"> </w:t>
      </w:r>
      <w:r w:rsidR="0022244F" w:rsidRPr="00594C3E">
        <w:rPr>
          <w:rFonts w:ascii="Times New Roman" w:hAnsi="Times New Roman" w:cs="Times New Roman"/>
          <w:sz w:val="28"/>
          <w:szCs w:val="28"/>
        </w:rPr>
        <w:t>Рузаевского муниципального района Республики Мордовия</w:t>
      </w:r>
      <w:r w:rsidR="0022244F" w:rsidRPr="0022244F">
        <w:rPr>
          <w:rFonts w:ascii="Times New Roman" w:hAnsi="Times New Roman" w:cs="Times New Roman"/>
          <w:sz w:val="28"/>
          <w:szCs w:val="28"/>
        </w:rPr>
        <w:t xml:space="preserve"> до 1 сентября текущего финансового года.</w:t>
      </w:r>
    </w:p>
    <w:p w:rsid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427"/>
      <w:r>
        <w:rPr>
          <w:rFonts w:ascii="Times New Roman" w:hAnsi="Times New Roman" w:cs="Times New Roman"/>
          <w:sz w:val="28"/>
          <w:szCs w:val="28"/>
        </w:rPr>
        <w:t>28</w:t>
      </w:r>
      <w:r w:rsidR="0042529B" w:rsidRPr="0042529B">
        <w:rPr>
          <w:rFonts w:ascii="Times New Roman" w:hAnsi="Times New Roman" w:cs="Times New Roman"/>
          <w:sz w:val="28"/>
          <w:szCs w:val="28"/>
        </w:rPr>
        <w:t xml:space="preserve">. Муниципальные программы подлежат приведению в соответствие с решением Совета депутатов </w:t>
      </w:r>
      <w:r w:rsidR="00842FC5" w:rsidRPr="00842FC5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842FC5">
        <w:rPr>
          <w:rFonts w:ascii="Times New Roman" w:hAnsi="Times New Roman" w:cs="Times New Roman"/>
          <w:sz w:val="28"/>
          <w:szCs w:val="28"/>
        </w:rPr>
        <w:t xml:space="preserve"> </w:t>
      </w:r>
      <w:r w:rsidR="0042529B" w:rsidRPr="0042529B">
        <w:rPr>
          <w:rFonts w:ascii="Times New Roman" w:hAnsi="Times New Roman" w:cs="Times New Roman"/>
          <w:sz w:val="28"/>
          <w:szCs w:val="28"/>
        </w:rPr>
        <w:t xml:space="preserve">о бюджете </w:t>
      </w:r>
      <w:r w:rsidR="00842FC5" w:rsidRPr="00842FC5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842FC5">
        <w:rPr>
          <w:rFonts w:ascii="Times New Roman" w:hAnsi="Times New Roman" w:cs="Times New Roman"/>
          <w:sz w:val="28"/>
          <w:szCs w:val="28"/>
        </w:rPr>
        <w:t xml:space="preserve"> </w:t>
      </w:r>
      <w:r w:rsidR="0042529B" w:rsidRPr="0042529B">
        <w:rPr>
          <w:rFonts w:ascii="Times New Roman" w:hAnsi="Times New Roman" w:cs="Times New Roman"/>
          <w:sz w:val="28"/>
          <w:szCs w:val="28"/>
        </w:rPr>
        <w:t>на очередной финансовый год и на плановый период не позднее двух месяцев со дня вступления его в силу.</w:t>
      </w:r>
    </w:p>
    <w:bookmarkEnd w:id="30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529B" w:rsidRPr="0042529B" w:rsidRDefault="0042529B" w:rsidP="0042529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31" w:name="sub_15000"/>
      <w:r w:rsidRPr="0042529B">
        <w:rPr>
          <w:rFonts w:ascii="Times New Roman" w:hAnsi="Times New Roman" w:cs="Times New Roman"/>
          <w:b/>
          <w:bCs/>
          <w:color w:val="26282F"/>
          <w:sz w:val="28"/>
          <w:szCs w:val="28"/>
        </w:rPr>
        <w:t>5. Полномочия ответственного исполнителя, соисполнителей и участников муниципальной программы при разработке и реализации муниципальных программ</w:t>
      </w:r>
    </w:p>
    <w:bookmarkEnd w:id="31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528"/>
      <w:r>
        <w:rPr>
          <w:rFonts w:ascii="Times New Roman" w:hAnsi="Times New Roman" w:cs="Times New Roman"/>
          <w:sz w:val="28"/>
          <w:szCs w:val="28"/>
        </w:rPr>
        <w:t>29</w:t>
      </w:r>
      <w:r w:rsidR="0042529B" w:rsidRPr="0042529B">
        <w:rPr>
          <w:rFonts w:ascii="Times New Roman" w:hAnsi="Times New Roman" w:cs="Times New Roman"/>
          <w:sz w:val="28"/>
          <w:szCs w:val="28"/>
        </w:rPr>
        <w:t>. Ответственный исполнитель муниципальной программы:</w:t>
      </w:r>
    </w:p>
    <w:bookmarkEnd w:id="32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ее согласование с соисполнителями;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lastRenderedPageBreak/>
        <w:t>формирует в соответствии с Методическими рекомендациями по разработке и реализации муниципальных программ муниципальных образований в Республике Мордовия структуру муниципальной программы, а также перечень соисполнителей и участников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вносит предложения Главе администраци</w:t>
      </w:r>
      <w:r w:rsidR="00842FC5">
        <w:rPr>
          <w:rFonts w:ascii="Times New Roman" w:hAnsi="Times New Roman" w:cs="Times New Roman"/>
          <w:sz w:val="28"/>
          <w:szCs w:val="28"/>
        </w:rPr>
        <w:t>и</w:t>
      </w:r>
      <w:r w:rsidR="00842FC5" w:rsidRPr="00842FC5">
        <w:t xml:space="preserve"> </w:t>
      </w:r>
      <w:r w:rsidR="00842FC5" w:rsidRPr="00842FC5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842FC5">
        <w:rPr>
          <w:rFonts w:ascii="Times New Roman" w:hAnsi="Times New Roman" w:cs="Times New Roman"/>
          <w:sz w:val="28"/>
          <w:szCs w:val="28"/>
        </w:rPr>
        <w:t xml:space="preserve"> </w:t>
      </w:r>
      <w:r w:rsidRPr="0042529B">
        <w:rPr>
          <w:rFonts w:ascii="Times New Roman" w:hAnsi="Times New Roman" w:cs="Times New Roman"/>
          <w:sz w:val="28"/>
          <w:szCs w:val="28"/>
        </w:rPr>
        <w:t>об изменениях в муниципальную программу и несет ответственность за достижение целевых индикаторов и показателей муниципальной программы, а также конечных результатов ее реализации;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предоставляет сведения (с учетом информации, предоставленной соисполнителями и участниками муниципальной программы) о реализации муниципальной программы;</w:t>
      </w: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529"/>
      <w:r>
        <w:rPr>
          <w:rFonts w:ascii="Times New Roman" w:hAnsi="Times New Roman" w:cs="Times New Roman"/>
          <w:sz w:val="28"/>
          <w:szCs w:val="28"/>
        </w:rPr>
        <w:t>30</w:t>
      </w:r>
      <w:r w:rsidR="0042529B" w:rsidRPr="0042529B">
        <w:rPr>
          <w:rFonts w:ascii="Times New Roman" w:hAnsi="Times New Roman" w:cs="Times New Roman"/>
          <w:sz w:val="28"/>
          <w:szCs w:val="28"/>
        </w:rPr>
        <w:t>. Соисполнитель муниципальной программы:</w:t>
      </w:r>
    </w:p>
    <w:bookmarkEnd w:id="33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подпрограммы, согласование проекта муниципальной программы с участниками муниципальной программы в части соответствующей подпрограммы, в реализации которой предполагается их участие;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вносит предложения Главе администрации</w:t>
      </w:r>
      <w:r w:rsidR="00190B53" w:rsidRPr="00190B53">
        <w:t xml:space="preserve"> </w:t>
      </w:r>
      <w:r w:rsidR="00190B53" w:rsidRPr="00190B53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 xml:space="preserve"> об изменениях в муниципальную программу, согласованные с ответственным исполнителем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осуществляет реализацию мероприятий подпрограммы муниципальной программы в рамках своей компетенции;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предоставляет ответственному исполнителю сведения о реализации мероприятий подпрограммы (с учетом информации, предоставленной участниками муниципальной программы);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предоставляет ответственному исполнителю информацию, необходимую для подготовки отчетов об исполнении плана реализации и отчета о реализации муниципальной программы по итогам года (с учетом информации, представленной участниками муниципальной программы);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предоставляет ответственному исполнителю информацию, подтверждающую сдачу и прием в эксплуатацию объектов, строительство которых завершено, информацию о выполненных работах и иные сведения, подтверждающие исполнение обязательств по заключенным муниципальным контрактам (гражданско-правовым договорам) в рамках реализации мероприятий муниципальной программы.</w:t>
      </w: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530"/>
      <w:r>
        <w:rPr>
          <w:rFonts w:ascii="Times New Roman" w:hAnsi="Times New Roman" w:cs="Times New Roman"/>
          <w:sz w:val="28"/>
          <w:szCs w:val="28"/>
        </w:rPr>
        <w:t>31</w:t>
      </w:r>
      <w:r w:rsidR="0042529B" w:rsidRPr="0042529B">
        <w:rPr>
          <w:rFonts w:ascii="Times New Roman" w:hAnsi="Times New Roman" w:cs="Times New Roman"/>
          <w:sz w:val="28"/>
          <w:szCs w:val="28"/>
        </w:rPr>
        <w:t>. Участник муниципальной программы:</w:t>
      </w:r>
    </w:p>
    <w:bookmarkEnd w:id="34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осуществляет реализацию основного мероприятия подпрограммы, мероприятия подпрограммы, входящих в состав муниципальной программы, в рамках своей компетенции;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предоставляет ответственному исполнителю (соисполнителю) предложения при разработке муниципальной программы в части основного мероприятия подпрограммы, мероприятия подпрограммы, входящих в состав муниципальной программы, в реализации которых предполагается его участие;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lastRenderedPageBreak/>
        <w:t>предоставляет ответственному исполнителю (соисполнителю) информацию, необходимую для подготовки отчетов об исполнении плана реализации и отчета о реализации муниципальной программы по итогам года;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предоставляет соисполнителю информацию, подтверждающую сдачу и прием в эксплуатацию объектов, строительство которых завершено, информацию о выполнении работ и иные сведения, подтверждающие исполнение обязательств по заключенным муниципальным контрактам (</w:t>
      </w:r>
      <w:proofErr w:type="spellStart"/>
      <w:r w:rsidRPr="0042529B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Pr="0042529B">
        <w:rPr>
          <w:rFonts w:ascii="Times New Roman" w:hAnsi="Times New Roman" w:cs="Times New Roman"/>
          <w:sz w:val="28"/>
          <w:szCs w:val="28"/>
        </w:rPr>
        <w:t xml:space="preserve"> - правовым договорам) в рамках реализации мероприятий муниципальной программы.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529B" w:rsidRPr="0042529B" w:rsidRDefault="0042529B" w:rsidP="0042529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35" w:name="sub_16000"/>
      <w:r w:rsidRPr="0042529B">
        <w:rPr>
          <w:rFonts w:ascii="Times New Roman" w:hAnsi="Times New Roman" w:cs="Times New Roman"/>
          <w:b/>
          <w:bCs/>
          <w:color w:val="26282F"/>
          <w:sz w:val="28"/>
          <w:szCs w:val="28"/>
        </w:rPr>
        <w:t>6. Управление и контроль реализации муниципальной программы</w:t>
      </w:r>
    </w:p>
    <w:bookmarkEnd w:id="35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631"/>
      <w:r>
        <w:rPr>
          <w:rFonts w:ascii="Times New Roman" w:hAnsi="Times New Roman" w:cs="Times New Roman"/>
          <w:sz w:val="28"/>
          <w:szCs w:val="28"/>
        </w:rPr>
        <w:t>32</w:t>
      </w:r>
      <w:r w:rsidR="0042529B" w:rsidRPr="0042529B">
        <w:rPr>
          <w:rFonts w:ascii="Times New Roman" w:hAnsi="Times New Roman" w:cs="Times New Roman"/>
          <w:sz w:val="28"/>
          <w:szCs w:val="28"/>
        </w:rPr>
        <w:t>. Реализация и текущее управление реализацией муниципальной программы осуществляется ответственным исполнителем совместно с соисполнителем.</w:t>
      </w: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632"/>
      <w:bookmarkEnd w:id="36"/>
      <w:r>
        <w:rPr>
          <w:rFonts w:ascii="Times New Roman" w:hAnsi="Times New Roman" w:cs="Times New Roman"/>
          <w:sz w:val="28"/>
          <w:szCs w:val="28"/>
        </w:rPr>
        <w:t>33</w:t>
      </w:r>
      <w:r w:rsidR="0042529B" w:rsidRPr="0042529B">
        <w:rPr>
          <w:rFonts w:ascii="Times New Roman" w:hAnsi="Times New Roman" w:cs="Times New Roman"/>
          <w:sz w:val="28"/>
          <w:szCs w:val="28"/>
        </w:rPr>
        <w:t>. В целях осуществления контроля за реализацией муниципальной программы и предупреждения возникновения проблем в ходе ее реализации на постоянной основе осуществляется мониторинг реализации муниципальной программы. Мониторинг реализации муниципальной программы осуществляют ответственный исполнитель и соисполнители.</w:t>
      </w: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633"/>
      <w:bookmarkEnd w:id="37"/>
      <w:r>
        <w:rPr>
          <w:rFonts w:ascii="Times New Roman" w:hAnsi="Times New Roman" w:cs="Times New Roman"/>
          <w:sz w:val="28"/>
          <w:szCs w:val="28"/>
        </w:rPr>
        <w:t>34</w:t>
      </w:r>
      <w:r w:rsidR="0042529B" w:rsidRPr="0042529B">
        <w:rPr>
          <w:rFonts w:ascii="Times New Roman" w:hAnsi="Times New Roman" w:cs="Times New Roman"/>
          <w:sz w:val="28"/>
          <w:szCs w:val="28"/>
        </w:rPr>
        <w:t>. Мониторинг хода реализации муниципальной программы должен предполагать мониторинг каждого мероприятия и оценку влияния степени его выполнения на взаимосвязанные с ним другие мероприятия муниципальной программы.</w:t>
      </w: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634"/>
      <w:bookmarkEnd w:id="38"/>
      <w:r>
        <w:rPr>
          <w:rFonts w:ascii="Times New Roman" w:hAnsi="Times New Roman" w:cs="Times New Roman"/>
          <w:sz w:val="28"/>
          <w:szCs w:val="28"/>
        </w:rPr>
        <w:t>35</w:t>
      </w:r>
      <w:r w:rsidR="0042529B" w:rsidRPr="0042529B">
        <w:rPr>
          <w:rFonts w:ascii="Times New Roman" w:hAnsi="Times New Roman" w:cs="Times New Roman"/>
          <w:sz w:val="28"/>
          <w:szCs w:val="28"/>
        </w:rPr>
        <w:t>. Руководитель отраслевого (функционального) органа, структурного подразделения администрации</w:t>
      </w:r>
      <w:r w:rsidR="00F213FC" w:rsidRPr="00F213FC">
        <w:t xml:space="preserve"> </w:t>
      </w:r>
      <w:r w:rsidR="00F213FC" w:rsidRPr="00F213FC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42529B" w:rsidRPr="0042529B">
        <w:rPr>
          <w:rFonts w:ascii="Times New Roman" w:hAnsi="Times New Roman" w:cs="Times New Roman"/>
          <w:sz w:val="28"/>
          <w:szCs w:val="28"/>
        </w:rPr>
        <w:t>, определенного ответственным исполнителем муниципальной программы, несет персональную ответственность за текущее управление реализацией муниципальной программы и конечные результаты, рациональное использование выделяемых на ее выполнение финансовых средств, определяет формы и методы управления реализацией муниципальной программы.</w:t>
      </w:r>
    </w:p>
    <w:bookmarkEnd w:id="39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 xml:space="preserve">Руководитель отраслевого (функционального) органа, структурного подразделения администрации </w:t>
      </w:r>
      <w:r w:rsidR="00F213FC" w:rsidRPr="00F213FC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>, определенного соисполнителем муниципальной программы, несет персональную ответственность за текущее управление реализацией подпрограммы и конечные результаты, рациональное использование выделяемых на ее выполнение финансовых средств.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Руководитель участника муниципальной программы, являющегося отраслевым (функциональным) органом структурного подразделения администрации</w:t>
      </w:r>
      <w:r w:rsidR="00F213FC" w:rsidRPr="00F213FC">
        <w:t xml:space="preserve"> </w:t>
      </w:r>
      <w:r w:rsidR="00F213FC" w:rsidRPr="00F213FC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Pr="0042529B">
        <w:rPr>
          <w:rFonts w:ascii="Times New Roman" w:hAnsi="Times New Roman" w:cs="Times New Roman"/>
          <w:sz w:val="28"/>
          <w:szCs w:val="28"/>
        </w:rPr>
        <w:t xml:space="preserve">, муниципальным учреждением, несёт персональную </w:t>
      </w:r>
      <w:r w:rsidRPr="0042529B">
        <w:rPr>
          <w:rFonts w:ascii="Times New Roman" w:hAnsi="Times New Roman" w:cs="Times New Roman"/>
          <w:sz w:val="28"/>
          <w:szCs w:val="28"/>
        </w:rPr>
        <w:lastRenderedPageBreak/>
        <w:t>ответственность за реализацию основного мероприятия, мероприятия программы и использование выделяемых на их выполнение финансовых средств.</w:t>
      </w: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635"/>
      <w:r>
        <w:rPr>
          <w:rFonts w:ascii="Times New Roman" w:hAnsi="Times New Roman" w:cs="Times New Roman"/>
          <w:sz w:val="28"/>
          <w:szCs w:val="28"/>
        </w:rPr>
        <w:t>36</w:t>
      </w:r>
      <w:r w:rsidR="0042529B" w:rsidRPr="0042529B">
        <w:rPr>
          <w:rFonts w:ascii="Times New Roman" w:hAnsi="Times New Roman" w:cs="Times New Roman"/>
          <w:sz w:val="28"/>
          <w:szCs w:val="28"/>
        </w:rPr>
        <w:t xml:space="preserve">. Заместители главы администрации </w:t>
      </w:r>
      <w:r w:rsidR="00F213FC" w:rsidRPr="00F213FC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42529B" w:rsidRPr="0042529B">
        <w:rPr>
          <w:rFonts w:ascii="Times New Roman" w:hAnsi="Times New Roman" w:cs="Times New Roman"/>
          <w:sz w:val="28"/>
          <w:szCs w:val="28"/>
        </w:rPr>
        <w:t xml:space="preserve">, по курируемым направлениям, в случае, если ответственным исполнителем, соисполнителем или участником муниципальной программы является подведомственное структурное подразделение администрации </w:t>
      </w:r>
      <w:r w:rsidR="00F213FC" w:rsidRPr="00F213FC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F213FC">
        <w:rPr>
          <w:rFonts w:ascii="Times New Roman" w:hAnsi="Times New Roman" w:cs="Times New Roman"/>
          <w:sz w:val="28"/>
          <w:szCs w:val="28"/>
        </w:rPr>
        <w:t xml:space="preserve">, </w:t>
      </w:r>
      <w:r w:rsidR="0042529B" w:rsidRPr="0042529B">
        <w:rPr>
          <w:rFonts w:ascii="Times New Roman" w:hAnsi="Times New Roman" w:cs="Times New Roman"/>
          <w:sz w:val="28"/>
          <w:szCs w:val="28"/>
        </w:rPr>
        <w:t>несут персональную ответственность за текущее управление реализацией муниципальной программы, подпрограммы и конечные результаты, рациональное использование выделяемых на ее выполнение финансовых средств.</w:t>
      </w: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636"/>
      <w:bookmarkEnd w:id="40"/>
      <w:r>
        <w:rPr>
          <w:rFonts w:ascii="Times New Roman" w:hAnsi="Times New Roman" w:cs="Times New Roman"/>
          <w:sz w:val="28"/>
          <w:szCs w:val="28"/>
        </w:rPr>
        <w:t>37</w:t>
      </w:r>
      <w:r w:rsidR="0042529B" w:rsidRPr="0042529B">
        <w:rPr>
          <w:rFonts w:ascii="Times New Roman" w:hAnsi="Times New Roman" w:cs="Times New Roman"/>
          <w:sz w:val="28"/>
          <w:szCs w:val="28"/>
        </w:rPr>
        <w:t>. Контроль за реализацией муниципальных программ осуществляется администрацией</w:t>
      </w:r>
      <w:r w:rsidR="00F213FC" w:rsidRPr="00F213FC">
        <w:t xml:space="preserve"> </w:t>
      </w:r>
      <w:r w:rsidR="00F213FC" w:rsidRPr="00F213FC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42529B" w:rsidRPr="0042529B">
        <w:rPr>
          <w:rFonts w:ascii="Times New Roman" w:hAnsi="Times New Roman" w:cs="Times New Roman"/>
          <w:sz w:val="28"/>
          <w:szCs w:val="28"/>
        </w:rPr>
        <w:t>.</w:t>
      </w:r>
    </w:p>
    <w:p w:rsidR="0042529B" w:rsidRPr="0042529B" w:rsidRDefault="00775D9A" w:rsidP="004622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637"/>
      <w:bookmarkEnd w:id="41"/>
      <w:r>
        <w:rPr>
          <w:rFonts w:ascii="Times New Roman" w:hAnsi="Times New Roman" w:cs="Times New Roman"/>
          <w:sz w:val="28"/>
          <w:szCs w:val="28"/>
        </w:rPr>
        <w:t>38</w:t>
      </w:r>
      <w:r w:rsidR="0042529B" w:rsidRPr="0042529B">
        <w:rPr>
          <w:rFonts w:ascii="Times New Roman" w:hAnsi="Times New Roman" w:cs="Times New Roman"/>
          <w:sz w:val="28"/>
          <w:szCs w:val="28"/>
        </w:rPr>
        <w:t xml:space="preserve">. В </w:t>
      </w:r>
      <w:bookmarkStart w:id="43" w:name="sub_1638"/>
      <w:bookmarkEnd w:id="42"/>
      <w:r w:rsidR="002D20FF">
        <w:rPr>
          <w:rFonts w:ascii="Times New Roman" w:hAnsi="Times New Roman" w:cs="Times New Roman"/>
          <w:sz w:val="28"/>
          <w:szCs w:val="28"/>
        </w:rPr>
        <w:t>конце года подводится итог (годовой отчет):</w:t>
      </w:r>
    </w:p>
    <w:bookmarkEnd w:id="43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конкретные результаты, достигнутые за отчетный период;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перечень мероприятий, выполненных и не выполненных (с указанием причин) в установленные сроки;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данные об использовании бюджетных ассигнований и внебюджетных средств на выполнение мероприятий;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сведения о достижении значений целевых показателей (индикаторов) результативности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информацию о внесенных ответственным исполнителем изменениях в муниципальную программу;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информацию о результатах оценки бюджетной эффективности муниципальной программы;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предложения по дальнейшей реализации муниципальной программы (в том числе по оптимизации бюджетных расходов на реализацию основных мероприятий муниципальной программы и корректировке целевых показателей (индикаторов) реализации программы на текущий финансовый год и плановый период);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иную информацию в соответствии с Методическими рекомендациями по разработке и реализации муниципальных программ муниципальных образований в Республике Мордовия.</w:t>
      </w: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640"/>
      <w:r>
        <w:rPr>
          <w:rFonts w:ascii="Times New Roman" w:hAnsi="Times New Roman" w:cs="Times New Roman"/>
          <w:sz w:val="28"/>
          <w:szCs w:val="28"/>
        </w:rPr>
        <w:t>39</w:t>
      </w:r>
      <w:r w:rsidR="0042529B" w:rsidRPr="0042529B">
        <w:rPr>
          <w:rFonts w:ascii="Times New Roman" w:hAnsi="Times New Roman" w:cs="Times New Roman"/>
          <w:sz w:val="28"/>
          <w:szCs w:val="28"/>
        </w:rPr>
        <w:t>. Оценка эффективности реализации муниципальной программы проводится ответственным исполнителем в составе годового отчета в соответствии с Методическими рекомендациями по разработке и реализации муниципальных программ муниципальных образований в Республике Мордовия.</w:t>
      </w: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641"/>
      <w:bookmarkEnd w:id="44"/>
      <w:r>
        <w:rPr>
          <w:rFonts w:ascii="Times New Roman" w:hAnsi="Times New Roman" w:cs="Times New Roman"/>
          <w:sz w:val="28"/>
          <w:szCs w:val="28"/>
        </w:rPr>
        <w:t>40</w:t>
      </w:r>
      <w:r w:rsidR="0042529B" w:rsidRPr="0042529B">
        <w:rPr>
          <w:rFonts w:ascii="Times New Roman" w:hAnsi="Times New Roman" w:cs="Times New Roman"/>
          <w:sz w:val="28"/>
          <w:szCs w:val="28"/>
        </w:rPr>
        <w:t xml:space="preserve">. По результатам оценки эффективности реализации муниципальных программ администрацией </w:t>
      </w:r>
      <w:r w:rsidR="002D20FF" w:rsidRPr="002D20FF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Республики Мордовия</w:t>
      </w:r>
      <w:r w:rsidR="002D20FF">
        <w:rPr>
          <w:rFonts w:ascii="Times New Roman" w:hAnsi="Times New Roman" w:cs="Times New Roman"/>
          <w:sz w:val="28"/>
          <w:szCs w:val="28"/>
        </w:rPr>
        <w:t xml:space="preserve"> </w:t>
      </w:r>
      <w:r w:rsidR="0042529B" w:rsidRPr="0042529B">
        <w:rPr>
          <w:rFonts w:ascii="Times New Roman" w:hAnsi="Times New Roman" w:cs="Times New Roman"/>
          <w:sz w:val="28"/>
          <w:szCs w:val="28"/>
        </w:rPr>
        <w:t xml:space="preserve">может быть принято решение о целесообразности продолжения реализации соответствующих муниципальных программ, необходимости досрочного прекращения реализации муниципальных программ (досрочного прекращения реализации отдельных мероприятий) или об </w:t>
      </w:r>
      <w:r w:rsidR="0042529B" w:rsidRPr="0042529B">
        <w:rPr>
          <w:rFonts w:ascii="Times New Roman" w:hAnsi="Times New Roman" w:cs="Times New Roman"/>
          <w:sz w:val="28"/>
          <w:szCs w:val="28"/>
        </w:rPr>
        <w:lastRenderedPageBreak/>
        <w:t>изменении, начиная с очередного финансового года, ранее утвержденных муниципальных программ, в том числе необходимости изменения объема бюджетных ассигнований на финансовое обеспечение реализации муниципальных программ.</w:t>
      </w: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643"/>
      <w:bookmarkEnd w:id="45"/>
      <w:r>
        <w:rPr>
          <w:rFonts w:ascii="Times New Roman" w:hAnsi="Times New Roman" w:cs="Times New Roman"/>
          <w:sz w:val="28"/>
          <w:szCs w:val="28"/>
        </w:rPr>
        <w:t>41</w:t>
      </w:r>
      <w:r w:rsidR="0042529B" w:rsidRPr="0042529B">
        <w:rPr>
          <w:rFonts w:ascii="Times New Roman" w:hAnsi="Times New Roman" w:cs="Times New Roman"/>
          <w:sz w:val="28"/>
          <w:szCs w:val="28"/>
        </w:rPr>
        <w:t>. Внесение изменений в муниципальную программу осуществляется по инициативе ответственного исполнителя, либо соисполнителя (по согласованию с ответственным исполнителем).</w:t>
      </w:r>
    </w:p>
    <w:p w:rsidR="0042529B" w:rsidRPr="0042529B" w:rsidRDefault="00775D9A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644"/>
      <w:bookmarkEnd w:id="46"/>
      <w:r>
        <w:rPr>
          <w:rFonts w:ascii="Times New Roman" w:hAnsi="Times New Roman" w:cs="Times New Roman"/>
          <w:sz w:val="28"/>
          <w:szCs w:val="28"/>
        </w:rPr>
        <w:t>42</w:t>
      </w:r>
      <w:r w:rsidR="0042529B" w:rsidRPr="0042529B">
        <w:rPr>
          <w:rFonts w:ascii="Times New Roman" w:hAnsi="Times New Roman" w:cs="Times New Roman"/>
          <w:sz w:val="28"/>
          <w:szCs w:val="28"/>
        </w:rPr>
        <w:t>. Актуализация муниципальной программы должна производиться ответственным исполнителем по результатам ежегодной оценки эффективности реализации муниципальных программ. Причинами внесения изменений являются:</w:t>
      </w:r>
    </w:p>
    <w:bookmarkEnd w:id="47"/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исключение из муниципальной программы мероприятий (как неактуальных либо исполненных);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включение в муниципальную программу новых мероприятий;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уточнение мероприятий;</w:t>
      </w:r>
    </w:p>
    <w:p w:rsidR="0042529B" w:rsidRPr="0042529B" w:rsidRDefault="0042529B" w:rsidP="004252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2529B">
        <w:rPr>
          <w:rFonts w:ascii="Times New Roman" w:hAnsi="Times New Roman" w:cs="Times New Roman"/>
          <w:sz w:val="28"/>
          <w:szCs w:val="28"/>
        </w:rPr>
        <w:t>изменение сроков реализации мероприятий и объемов финансирования, предусмотренных на реализацию муниципальной программы;</w:t>
      </w:r>
    </w:p>
    <w:p w:rsidR="0042529B" w:rsidRDefault="0042529B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60"/>
      <w:r w:rsidRPr="0042529B">
        <w:rPr>
          <w:rFonts w:ascii="Times New Roman" w:hAnsi="Times New Roman" w:cs="Times New Roman"/>
          <w:sz w:val="28"/>
          <w:szCs w:val="28"/>
        </w:rPr>
        <w:t xml:space="preserve">пересмотр плановых значений индикаторов, показателей и запланированных мероприятий исходя из достигнутых итогов социально-экономического развития </w:t>
      </w:r>
      <w:r w:rsidR="002D20FF" w:rsidRPr="002D20FF">
        <w:rPr>
          <w:rFonts w:ascii="Times New Roman" w:hAnsi="Times New Roman" w:cs="Times New Roman"/>
          <w:sz w:val="28"/>
          <w:szCs w:val="28"/>
        </w:rPr>
        <w:t>городского поселения Рузаевка Рузаевского муниципального района Республи</w:t>
      </w:r>
      <w:r w:rsidR="002D20FF">
        <w:rPr>
          <w:rFonts w:ascii="Times New Roman" w:hAnsi="Times New Roman" w:cs="Times New Roman"/>
          <w:sz w:val="28"/>
          <w:szCs w:val="28"/>
        </w:rPr>
        <w:t xml:space="preserve">ки Мордовия </w:t>
      </w:r>
      <w:r w:rsidRPr="0042529B">
        <w:rPr>
          <w:rFonts w:ascii="Times New Roman" w:hAnsi="Times New Roman" w:cs="Times New Roman"/>
          <w:sz w:val="28"/>
          <w:szCs w:val="28"/>
        </w:rPr>
        <w:t>за предыдущий период.</w:t>
      </w:r>
      <w:bookmarkEnd w:id="48"/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36BEC" w:rsidRDefault="00636BEC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7C61" w:rsidRPr="0042529B" w:rsidRDefault="001A7C61" w:rsidP="00D20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20B18" w:rsidRPr="00013B50" w:rsidRDefault="00D20B18" w:rsidP="00D20B18">
      <w:pPr>
        <w:ind w:left="4820"/>
        <w:jc w:val="center"/>
        <w:rPr>
          <w:rFonts w:ascii="Times New Roman" w:hAnsi="Times New Roman"/>
        </w:rPr>
      </w:pPr>
      <w:r w:rsidRPr="00013B50">
        <w:rPr>
          <w:rStyle w:val="a5"/>
          <w:rFonts w:ascii="Times New Roman" w:hAnsi="Times New Roman"/>
          <w:bCs/>
          <w:color w:val="auto"/>
        </w:rPr>
        <w:lastRenderedPageBreak/>
        <w:t>ПРИЛОЖЕНИЕ</w:t>
      </w:r>
      <w:r w:rsidR="00F32522">
        <w:rPr>
          <w:rStyle w:val="a5"/>
          <w:rFonts w:ascii="Times New Roman" w:hAnsi="Times New Roman"/>
          <w:bCs/>
          <w:color w:val="auto"/>
        </w:rPr>
        <w:t xml:space="preserve"> 1</w:t>
      </w:r>
    </w:p>
    <w:p w:rsidR="00D20B18" w:rsidRPr="00013B50" w:rsidRDefault="00636BEC" w:rsidP="00D20B18">
      <w:pPr>
        <w:ind w:left="4820"/>
        <w:jc w:val="center"/>
        <w:rPr>
          <w:rStyle w:val="a5"/>
          <w:rFonts w:ascii="Times New Roman" w:hAnsi="Times New Roman"/>
          <w:b w:val="0"/>
          <w:bCs/>
          <w:color w:val="auto"/>
        </w:rPr>
      </w:pPr>
      <w:r>
        <w:rPr>
          <w:rStyle w:val="a5"/>
          <w:rFonts w:ascii="Times New Roman" w:hAnsi="Times New Roman"/>
          <w:b w:val="0"/>
          <w:bCs/>
          <w:color w:val="auto"/>
        </w:rPr>
        <w:t xml:space="preserve">к </w:t>
      </w:r>
      <w:hyperlink w:anchor="sub_1000" w:history="1">
        <w:r w:rsidR="00D20B18" w:rsidRPr="00D20B18">
          <w:rPr>
            <w:rStyle w:val="a6"/>
            <w:rFonts w:ascii="Times New Roman" w:hAnsi="Times New Roman"/>
            <w:b w:val="0"/>
            <w:bCs/>
            <w:color w:val="auto"/>
          </w:rPr>
          <w:t>порядку</w:t>
        </w:r>
      </w:hyperlink>
      <w:r w:rsidR="00D20B18" w:rsidRPr="00013B50">
        <w:rPr>
          <w:rStyle w:val="a5"/>
          <w:rFonts w:ascii="Times New Roman" w:hAnsi="Times New Roman"/>
          <w:b w:val="0"/>
          <w:bCs/>
          <w:color w:val="auto"/>
        </w:rPr>
        <w:t xml:space="preserve"> разработки,</w:t>
      </w:r>
    </w:p>
    <w:p w:rsidR="00D20B18" w:rsidRPr="00013B50" w:rsidRDefault="00D20B18" w:rsidP="00D20B18">
      <w:pPr>
        <w:ind w:left="4820"/>
        <w:jc w:val="center"/>
        <w:rPr>
          <w:rFonts w:ascii="Times New Roman" w:hAnsi="Times New Roman"/>
          <w:b/>
        </w:rPr>
      </w:pPr>
      <w:r w:rsidRPr="00013B50">
        <w:rPr>
          <w:rStyle w:val="a5"/>
          <w:rFonts w:ascii="Times New Roman" w:hAnsi="Times New Roman"/>
          <w:b w:val="0"/>
          <w:bCs/>
          <w:color w:val="auto"/>
        </w:rPr>
        <w:t>реализации</w:t>
      </w:r>
      <w:r w:rsidRPr="00013B50">
        <w:rPr>
          <w:rFonts w:ascii="Times New Roman" w:hAnsi="Times New Roman"/>
          <w:b/>
        </w:rPr>
        <w:t xml:space="preserve"> </w:t>
      </w:r>
      <w:r w:rsidRPr="00013B50">
        <w:rPr>
          <w:rStyle w:val="a5"/>
          <w:rFonts w:ascii="Times New Roman" w:hAnsi="Times New Roman"/>
          <w:b w:val="0"/>
          <w:bCs/>
          <w:color w:val="auto"/>
        </w:rPr>
        <w:t>и оценки эффективности</w:t>
      </w:r>
    </w:p>
    <w:p w:rsidR="00D20B18" w:rsidRPr="00013B50" w:rsidRDefault="00D20B18" w:rsidP="00D20B18">
      <w:pPr>
        <w:ind w:left="4820"/>
        <w:jc w:val="center"/>
        <w:rPr>
          <w:rFonts w:ascii="Times New Roman" w:hAnsi="Times New Roman"/>
          <w:b/>
        </w:rPr>
      </w:pPr>
      <w:r w:rsidRPr="00013B50">
        <w:rPr>
          <w:rStyle w:val="a5"/>
          <w:rFonts w:ascii="Times New Roman" w:hAnsi="Times New Roman"/>
          <w:b w:val="0"/>
          <w:bCs/>
          <w:color w:val="auto"/>
        </w:rPr>
        <w:t>муниципальных программ</w:t>
      </w:r>
    </w:p>
    <w:p w:rsidR="00D20B18" w:rsidRPr="00636BEC" w:rsidRDefault="00636BEC" w:rsidP="00636BEC">
      <w:pPr>
        <w:ind w:left="4820"/>
        <w:jc w:val="center"/>
        <w:rPr>
          <w:rFonts w:ascii="Times New Roman" w:hAnsi="Times New Roman"/>
          <w:bCs/>
        </w:rPr>
      </w:pPr>
      <w:r>
        <w:rPr>
          <w:rStyle w:val="a5"/>
          <w:rFonts w:ascii="Times New Roman" w:hAnsi="Times New Roman"/>
          <w:b w:val="0"/>
          <w:bCs/>
          <w:color w:val="auto"/>
        </w:rPr>
        <w:t>городского поселения Рузаевка</w:t>
      </w:r>
    </w:p>
    <w:p w:rsidR="00D20B18" w:rsidRPr="00D35229" w:rsidRDefault="00D20B18" w:rsidP="00D20B18">
      <w:pPr>
        <w:rPr>
          <w:rFonts w:ascii="Times New Roman" w:hAnsi="Times New Roman"/>
        </w:rPr>
      </w:pPr>
    </w:p>
    <w:tbl>
      <w:tblPr>
        <w:tblW w:w="95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663"/>
        <w:gridCol w:w="2919"/>
      </w:tblGrid>
      <w:tr w:rsidR="00D20B18" w:rsidRPr="00D35229" w:rsidTr="00E370F3">
        <w:tc>
          <w:tcPr>
            <w:tcW w:w="9582" w:type="dxa"/>
            <w:gridSpan w:val="2"/>
          </w:tcPr>
          <w:p w:rsidR="00D20B18" w:rsidRPr="00D129BF" w:rsidRDefault="00D20B18" w:rsidP="00E370F3">
            <w:pPr>
              <w:pStyle w:val="1"/>
              <w:rPr>
                <w:rFonts w:ascii="Times New Roman" w:hAnsi="Times New Roman"/>
                <w:b w:val="0"/>
                <w:color w:val="auto"/>
                <w:sz w:val="28"/>
              </w:rPr>
            </w:pPr>
            <w:r w:rsidRPr="00BE7D39">
              <w:rPr>
                <w:rFonts w:ascii="Times New Roman" w:hAnsi="Times New Roman"/>
                <w:color w:val="auto"/>
                <w:sz w:val="28"/>
              </w:rPr>
              <w:t>Паспорт</w:t>
            </w:r>
            <w:r w:rsidRPr="00BE7D39">
              <w:rPr>
                <w:rFonts w:ascii="Times New Roman" w:hAnsi="Times New Roman"/>
                <w:color w:val="auto"/>
                <w:sz w:val="28"/>
              </w:rPr>
              <w:br/>
            </w:r>
            <w:r w:rsidRPr="00D129BF">
              <w:rPr>
                <w:rFonts w:ascii="Times New Roman" w:hAnsi="Times New Roman"/>
                <w:b w:val="0"/>
                <w:color w:val="auto"/>
                <w:sz w:val="28"/>
              </w:rPr>
              <w:t xml:space="preserve">муниципальной программы </w:t>
            </w:r>
            <w:r w:rsidR="00636BEC">
              <w:rPr>
                <w:rFonts w:ascii="Times New Roman" w:hAnsi="Times New Roman"/>
                <w:b w:val="0"/>
                <w:color w:val="auto"/>
                <w:sz w:val="28"/>
              </w:rPr>
              <w:t>городского поселения Рузаевка</w:t>
            </w:r>
          </w:p>
          <w:p w:rsidR="00D20B18" w:rsidRPr="00B93496" w:rsidRDefault="00D20B18" w:rsidP="00E370F3">
            <w:r>
              <w:t>________________________________________________________</w:t>
            </w:r>
          </w:p>
        </w:tc>
      </w:tr>
      <w:tr w:rsidR="00D20B18" w:rsidRPr="00D35229" w:rsidTr="00E370F3">
        <w:tc>
          <w:tcPr>
            <w:tcW w:w="9582" w:type="dxa"/>
            <w:gridSpan w:val="2"/>
          </w:tcPr>
          <w:p w:rsidR="00D20B18" w:rsidRDefault="00D20B18" w:rsidP="00E370F3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(название программы)</w:t>
            </w:r>
          </w:p>
          <w:p w:rsidR="00D20B18" w:rsidRPr="00B93496" w:rsidRDefault="00D20B18" w:rsidP="00E370F3"/>
        </w:tc>
      </w:tr>
      <w:tr w:rsidR="00D20B18" w:rsidRPr="009B10EE" w:rsidTr="00E370F3">
        <w:trPr>
          <w:trHeight w:val="510"/>
        </w:trPr>
        <w:tc>
          <w:tcPr>
            <w:tcW w:w="6663" w:type="dxa"/>
          </w:tcPr>
          <w:p w:rsidR="00D20B18" w:rsidRPr="005A36BB" w:rsidRDefault="00D20B18" w:rsidP="00E370F3">
            <w:pPr>
              <w:pStyle w:val="a8"/>
              <w:jc w:val="both"/>
              <w:rPr>
                <w:rFonts w:ascii="Times New Roman" w:hAnsi="Times New Roman"/>
              </w:rPr>
            </w:pPr>
            <w:r w:rsidRPr="005A36BB">
              <w:rPr>
                <w:rFonts w:ascii="Times New Roman" w:hAnsi="Times New Roman"/>
              </w:rPr>
              <w:t xml:space="preserve">Наименование муниципальной программы 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D20B18" w:rsidRPr="009B10EE" w:rsidTr="00E370F3">
        <w:trPr>
          <w:trHeight w:val="944"/>
        </w:trPr>
        <w:tc>
          <w:tcPr>
            <w:tcW w:w="6663" w:type="dxa"/>
          </w:tcPr>
          <w:p w:rsidR="00D20B18" w:rsidRPr="005A36BB" w:rsidRDefault="00D20B18" w:rsidP="00E370F3">
            <w:pPr>
              <w:pStyle w:val="a8"/>
              <w:jc w:val="both"/>
              <w:rPr>
                <w:rFonts w:ascii="Times New Roman" w:hAnsi="Times New Roman"/>
              </w:rPr>
            </w:pPr>
            <w:r w:rsidRPr="005A36BB">
              <w:rPr>
                <w:rFonts w:ascii="Times New Roman" w:hAnsi="Times New Roman"/>
              </w:rPr>
              <w:t>Дата принятия решения о разработке муниципальной программы, дата утверждения (наименование и номер соответствующего нормативного акта)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D20B18" w:rsidRPr="009B10EE" w:rsidTr="00E370F3">
        <w:trPr>
          <w:trHeight w:val="703"/>
        </w:trPr>
        <w:tc>
          <w:tcPr>
            <w:tcW w:w="6663" w:type="dxa"/>
          </w:tcPr>
          <w:p w:rsidR="00D20B18" w:rsidRPr="005A36BB" w:rsidRDefault="00D20B18" w:rsidP="00E370F3">
            <w:pPr>
              <w:pStyle w:val="a8"/>
              <w:jc w:val="both"/>
              <w:rPr>
                <w:rFonts w:ascii="Times New Roman" w:hAnsi="Times New Roman"/>
              </w:rPr>
            </w:pPr>
            <w:r w:rsidRPr="005A36BB">
              <w:rPr>
                <w:rFonts w:ascii="Times New Roman" w:hAnsi="Times New Roman"/>
              </w:rPr>
              <w:t xml:space="preserve">Ответственный исполнитель муниципальной программы, основные разработчики муниципальной программы 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D20B18" w:rsidRPr="009B10EE" w:rsidTr="00E370F3">
        <w:trPr>
          <w:trHeight w:val="430"/>
        </w:trPr>
        <w:tc>
          <w:tcPr>
            <w:tcW w:w="6663" w:type="dxa"/>
          </w:tcPr>
          <w:p w:rsidR="00D20B18" w:rsidRPr="005A36BB" w:rsidRDefault="00D20B18" w:rsidP="00E370F3">
            <w:pPr>
              <w:pStyle w:val="a8"/>
              <w:jc w:val="both"/>
              <w:rPr>
                <w:rFonts w:ascii="Times New Roman" w:hAnsi="Times New Roman"/>
              </w:rPr>
            </w:pPr>
            <w:r w:rsidRPr="005A36BB">
              <w:rPr>
                <w:rFonts w:ascii="Times New Roman" w:hAnsi="Times New Roman"/>
              </w:rPr>
              <w:t xml:space="preserve">Соисполнители муниципальной программы 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D20B18" w:rsidRPr="009B10EE" w:rsidTr="00E370F3">
        <w:trPr>
          <w:trHeight w:val="435"/>
        </w:trPr>
        <w:tc>
          <w:tcPr>
            <w:tcW w:w="6663" w:type="dxa"/>
          </w:tcPr>
          <w:p w:rsidR="00D20B18" w:rsidRPr="005A36BB" w:rsidRDefault="00D20B18" w:rsidP="00E370F3">
            <w:pPr>
              <w:pStyle w:val="a8"/>
              <w:jc w:val="both"/>
              <w:rPr>
                <w:rFonts w:ascii="Times New Roman" w:hAnsi="Times New Roman"/>
              </w:rPr>
            </w:pPr>
            <w:r w:rsidRPr="005A36BB">
              <w:rPr>
                <w:rFonts w:ascii="Times New Roman" w:hAnsi="Times New Roman"/>
              </w:rPr>
              <w:t xml:space="preserve">Участники муниципальной программы 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D20B18" w:rsidRPr="009B10EE" w:rsidTr="00E370F3">
        <w:trPr>
          <w:trHeight w:val="413"/>
        </w:trPr>
        <w:tc>
          <w:tcPr>
            <w:tcW w:w="6663" w:type="dxa"/>
          </w:tcPr>
          <w:p w:rsidR="00D20B18" w:rsidRPr="005A36BB" w:rsidRDefault="00D20B18" w:rsidP="00E370F3">
            <w:pPr>
              <w:pStyle w:val="a8"/>
              <w:jc w:val="both"/>
              <w:rPr>
                <w:rFonts w:ascii="Times New Roman" w:hAnsi="Times New Roman"/>
              </w:rPr>
            </w:pPr>
            <w:r w:rsidRPr="005A36BB">
              <w:rPr>
                <w:rFonts w:ascii="Times New Roman" w:hAnsi="Times New Roman"/>
              </w:rPr>
              <w:t xml:space="preserve">Подпрограммы муниципальной программы 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D20B18" w:rsidRPr="009B10EE" w:rsidTr="00E370F3">
        <w:trPr>
          <w:trHeight w:val="419"/>
        </w:trPr>
        <w:tc>
          <w:tcPr>
            <w:tcW w:w="6663" w:type="dxa"/>
          </w:tcPr>
          <w:p w:rsidR="00D20B18" w:rsidRPr="005A36BB" w:rsidRDefault="00D20B18" w:rsidP="00E370F3">
            <w:pPr>
              <w:pStyle w:val="a8"/>
              <w:jc w:val="both"/>
              <w:rPr>
                <w:rFonts w:ascii="Times New Roman" w:hAnsi="Times New Roman"/>
              </w:rPr>
            </w:pPr>
            <w:r w:rsidRPr="005A36BB">
              <w:rPr>
                <w:rFonts w:ascii="Times New Roman" w:hAnsi="Times New Roman"/>
              </w:rPr>
              <w:t xml:space="preserve">Программно-целевые инструменты 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D20B18" w:rsidRPr="009B10EE" w:rsidTr="00E370F3">
        <w:trPr>
          <w:trHeight w:val="426"/>
        </w:trPr>
        <w:tc>
          <w:tcPr>
            <w:tcW w:w="6663" w:type="dxa"/>
          </w:tcPr>
          <w:p w:rsidR="00D20B18" w:rsidRPr="005A36BB" w:rsidRDefault="00D20B18" w:rsidP="00E370F3">
            <w:pPr>
              <w:pStyle w:val="a8"/>
              <w:jc w:val="both"/>
              <w:rPr>
                <w:rFonts w:ascii="Times New Roman" w:hAnsi="Times New Roman"/>
              </w:rPr>
            </w:pPr>
            <w:r w:rsidRPr="005A36BB">
              <w:rPr>
                <w:rFonts w:ascii="Times New Roman" w:hAnsi="Times New Roman"/>
              </w:rPr>
              <w:t xml:space="preserve">Цели муниципальной программы 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D20B18" w:rsidRPr="009B10EE" w:rsidTr="00E370F3">
        <w:trPr>
          <w:trHeight w:val="431"/>
        </w:trPr>
        <w:tc>
          <w:tcPr>
            <w:tcW w:w="6663" w:type="dxa"/>
          </w:tcPr>
          <w:p w:rsidR="00D20B18" w:rsidRPr="005A36BB" w:rsidRDefault="00D20B18" w:rsidP="00E370F3">
            <w:pPr>
              <w:pStyle w:val="a8"/>
              <w:jc w:val="both"/>
              <w:rPr>
                <w:rFonts w:ascii="Times New Roman" w:hAnsi="Times New Roman"/>
              </w:rPr>
            </w:pPr>
            <w:r w:rsidRPr="005A36BB">
              <w:rPr>
                <w:rFonts w:ascii="Times New Roman" w:hAnsi="Times New Roman"/>
              </w:rPr>
              <w:t xml:space="preserve">Задачи муниципальной программы 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D20B18" w:rsidRPr="009B10EE" w:rsidTr="00E370F3">
        <w:trPr>
          <w:trHeight w:val="707"/>
        </w:trPr>
        <w:tc>
          <w:tcPr>
            <w:tcW w:w="6663" w:type="dxa"/>
          </w:tcPr>
          <w:p w:rsidR="00D20B18" w:rsidRPr="005A36BB" w:rsidRDefault="00D20B18" w:rsidP="00E370F3">
            <w:pPr>
              <w:pStyle w:val="a8"/>
              <w:jc w:val="both"/>
            </w:pPr>
            <w:r w:rsidRPr="005A36BB">
              <w:rPr>
                <w:rFonts w:ascii="Times New Roman" w:hAnsi="Times New Roman"/>
              </w:rPr>
              <w:t>Целевые показатели (индикаторы) эффективности реализации муниципальной программы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D20B18" w:rsidRPr="009B10EE" w:rsidTr="00E370F3">
        <w:trPr>
          <w:trHeight w:val="433"/>
        </w:trPr>
        <w:tc>
          <w:tcPr>
            <w:tcW w:w="6663" w:type="dxa"/>
          </w:tcPr>
          <w:p w:rsidR="00D20B18" w:rsidRPr="005A36BB" w:rsidRDefault="00D20B18" w:rsidP="00E370F3">
            <w:r w:rsidRPr="005A36BB">
              <w:rPr>
                <w:rFonts w:ascii="Times New Roman" w:hAnsi="Times New Roman"/>
              </w:rPr>
              <w:t>Этапы и сроки реализации муниципальной программы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D20B18" w:rsidRPr="009B10EE" w:rsidTr="00E370F3">
        <w:trPr>
          <w:trHeight w:val="425"/>
        </w:trPr>
        <w:tc>
          <w:tcPr>
            <w:tcW w:w="6663" w:type="dxa"/>
          </w:tcPr>
          <w:p w:rsidR="00D20B18" w:rsidRPr="005A36BB" w:rsidRDefault="00D20B18" w:rsidP="00E370F3">
            <w:pPr>
              <w:pStyle w:val="a8"/>
              <w:jc w:val="both"/>
              <w:rPr>
                <w:rFonts w:ascii="Times New Roman" w:hAnsi="Times New Roman"/>
              </w:rPr>
            </w:pPr>
            <w:r w:rsidRPr="005A36BB">
              <w:rPr>
                <w:rFonts w:ascii="Times New Roman" w:hAnsi="Times New Roman"/>
              </w:rPr>
              <w:t xml:space="preserve">Ресурсное обеспечение муниципальной программы 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D20B18" w:rsidRPr="009B10EE" w:rsidTr="00E370F3">
        <w:trPr>
          <w:trHeight w:val="701"/>
        </w:trPr>
        <w:tc>
          <w:tcPr>
            <w:tcW w:w="6663" w:type="dxa"/>
          </w:tcPr>
          <w:p w:rsidR="00D20B18" w:rsidRPr="005A36BB" w:rsidRDefault="00D20B18" w:rsidP="00E370F3">
            <w:pPr>
              <w:pStyle w:val="a8"/>
              <w:jc w:val="both"/>
              <w:rPr>
                <w:rFonts w:ascii="Times New Roman" w:hAnsi="Times New Roman"/>
              </w:rPr>
            </w:pPr>
            <w:r w:rsidRPr="005A36BB">
              <w:rPr>
                <w:rFonts w:ascii="Times New Roman" w:hAnsi="Times New Roman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  <w:tr w:rsidR="00D20B18" w:rsidRPr="009B10EE" w:rsidTr="00E370F3">
        <w:trPr>
          <w:trHeight w:val="794"/>
        </w:trPr>
        <w:tc>
          <w:tcPr>
            <w:tcW w:w="6663" w:type="dxa"/>
          </w:tcPr>
          <w:p w:rsidR="00D20B18" w:rsidRPr="005A36BB" w:rsidRDefault="00D20B18" w:rsidP="00E370F3">
            <w:pPr>
              <w:pStyle w:val="a8"/>
              <w:jc w:val="both"/>
              <w:rPr>
                <w:rFonts w:ascii="Times New Roman" w:hAnsi="Times New Roman"/>
              </w:rPr>
            </w:pPr>
            <w:r w:rsidRPr="005A36BB">
              <w:rPr>
                <w:rFonts w:ascii="Times New Roman" w:hAnsi="Times New Roman"/>
              </w:rPr>
              <w:t>Система организации управления и контроль за исполнением муниципальной программы</w:t>
            </w:r>
          </w:p>
        </w:tc>
        <w:tc>
          <w:tcPr>
            <w:tcW w:w="2919" w:type="dxa"/>
          </w:tcPr>
          <w:p w:rsidR="00D20B18" w:rsidRPr="009B10EE" w:rsidRDefault="00D20B18" w:rsidP="00E370F3">
            <w:pPr>
              <w:pStyle w:val="a7"/>
              <w:rPr>
                <w:rFonts w:ascii="Times New Roman" w:hAnsi="Times New Roman"/>
                <w:sz w:val="28"/>
              </w:rPr>
            </w:pPr>
          </w:p>
        </w:tc>
      </w:tr>
    </w:tbl>
    <w:p w:rsidR="00D20B18" w:rsidRPr="00D35229" w:rsidRDefault="00D20B18" w:rsidP="00D20B18">
      <w:pPr>
        <w:ind w:left="5103"/>
        <w:jc w:val="center"/>
        <w:rPr>
          <w:rFonts w:ascii="Times New Roman" w:hAnsi="Times New Roman"/>
        </w:rPr>
      </w:pPr>
    </w:p>
    <w:p w:rsidR="00BD1679" w:rsidRPr="0042529B" w:rsidRDefault="00F91F52">
      <w:pPr>
        <w:rPr>
          <w:rFonts w:ascii="Times New Roman" w:hAnsi="Times New Roman" w:cs="Times New Roman"/>
          <w:sz w:val="28"/>
          <w:szCs w:val="28"/>
        </w:rPr>
      </w:pPr>
    </w:p>
    <w:sectPr w:rsidR="00BD1679" w:rsidRPr="0042529B" w:rsidSect="003E7A83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2A"/>
    <w:rsid w:val="000801EB"/>
    <w:rsid w:val="0011423E"/>
    <w:rsid w:val="001608A6"/>
    <w:rsid w:val="00190B53"/>
    <w:rsid w:val="001A7C61"/>
    <w:rsid w:val="0022244F"/>
    <w:rsid w:val="00225A2A"/>
    <w:rsid w:val="00242DD7"/>
    <w:rsid w:val="00262966"/>
    <w:rsid w:val="002D1420"/>
    <w:rsid w:val="002D20FF"/>
    <w:rsid w:val="003652B6"/>
    <w:rsid w:val="00401143"/>
    <w:rsid w:val="0042529B"/>
    <w:rsid w:val="004544F7"/>
    <w:rsid w:val="004622AC"/>
    <w:rsid w:val="00486B35"/>
    <w:rsid w:val="005801C9"/>
    <w:rsid w:val="00594C3E"/>
    <w:rsid w:val="00636BEC"/>
    <w:rsid w:val="006A7F8D"/>
    <w:rsid w:val="00775D9A"/>
    <w:rsid w:val="007C03A3"/>
    <w:rsid w:val="00842FC5"/>
    <w:rsid w:val="008547FB"/>
    <w:rsid w:val="00955C2F"/>
    <w:rsid w:val="00A22C71"/>
    <w:rsid w:val="00A31A3D"/>
    <w:rsid w:val="00AB5D43"/>
    <w:rsid w:val="00B43235"/>
    <w:rsid w:val="00D20B18"/>
    <w:rsid w:val="00D34F03"/>
    <w:rsid w:val="00D67C5B"/>
    <w:rsid w:val="00F213FC"/>
    <w:rsid w:val="00F32522"/>
    <w:rsid w:val="00F9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B7452-14EC-4493-BF26-5F1200DB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20B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4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47F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D20B1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D20B18"/>
    <w:rPr>
      <w:b/>
      <w:color w:val="26282F"/>
    </w:rPr>
  </w:style>
  <w:style w:type="character" w:customStyle="1" w:styleId="a6">
    <w:name w:val="Гипертекстовая ссылка"/>
    <w:basedOn w:val="a5"/>
    <w:uiPriority w:val="99"/>
    <w:rsid w:val="00D20B18"/>
    <w:rPr>
      <w:rFonts w:cs="Times New Roman"/>
      <w:b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D20B1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D20B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garantF1://12012604.2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14</Pages>
  <Words>4803</Words>
  <Characters>27379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Ефанова</dc:creator>
  <cp:keywords/>
  <dc:description/>
  <cp:lastModifiedBy>7</cp:lastModifiedBy>
  <cp:revision>20</cp:revision>
  <cp:lastPrinted>2016-10-11T12:53:00Z</cp:lastPrinted>
  <dcterms:created xsi:type="dcterms:W3CDTF">2016-09-07T07:08:00Z</dcterms:created>
  <dcterms:modified xsi:type="dcterms:W3CDTF">2016-10-14T06:54:00Z</dcterms:modified>
</cp:coreProperties>
</file>